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3A6" w:rsidRPr="00C653A6" w:rsidRDefault="00C653A6" w:rsidP="00C653A6">
      <w:pPr>
        <w:shd w:val="clear" w:color="auto" w:fill="FFFFFF"/>
        <w:spacing w:after="258" w:line="303" w:lineRule="atLeast"/>
        <w:outlineLvl w:val="1"/>
        <w:rPr>
          <w:rFonts w:ascii="Arial" w:eastAsia="Times New Roman" w:hAnsi="Arial" w:cs="Arial"/>
          <w:b/>
          <w:bCs/>
          <w:color w:val="4D4D4D"/>
          <w:sz w:val="27"/>
          <w:szCs w:val="27"/>
        </w:rPr>
      </w:pPr>
      <w:r w:rsidRPr="00C653A6">
        <w:rPr>
          <w:rFonts w:ascii="Arial" w:eastAsia="Times New Roman" w:hAnsi="Arial" w:cs="Arial"/>
          <w:b/>
          <w:bCs/>
          <w:color w:val="4D4D4D"/>
          <w:sz w:val="27"/>
          <w:szCs w:val="27"/>
        </w:rPr>
        <w:t>Приказ Минкультуры России (Министерство культуры РФ) от 23 июля 2020 г. №827 "Об утверждении Единых правил организации комплектования, учета, хранения и использования музейных предметов и музейных коллекций"</w:t>
      </w:r>
    </w:p>
    <w:p w:rsidR="00C653A6" w:rsidRPr="00C653A6" w:rsidRDefault="00C653A6" w:rsidP="00C653A6">
      <w:pPr>
        <w:shd w:val="clear" w:color="auto" w:fill="FFFFFF"/>
        <w:spacing w:after="182" w:line="240" w:lineRule="auto"/>
        <w:rPr>
          <w:rFonts w:ascii="Arial" w:eastAsia="Times New Roman" w:hAnsi="Arial" w:cs="Arial"/>
          <w:color w:val="333333"/>
          <w:sz w:val="21"/>
          <w:szCs w:val="21"/>
        </w:rPr>
      </w:pPr>
      <w:r w:rsidRPr="00C653A6">
        <w:rPr>
          <w:rFonts w:ascii="Arial" w:eastAsia="Times New Roman" w:hAnsi="Arial" w:cs="Arial"/>
          <w:color w:val="333333"/>
          <w:sz w:val="21"/>
          <w:szCs w:val="21"/>
        </w:rPr>
        <w:t>9 ноября 2020</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bookmarkStart w:id="0" w:name="0"/>
      <w:bookmarkEnd w:id="0"/>
      <w:r w:rsidRPr="00C653A6">
        <w:rPr>
          <w:rFonts w:ascii="Arial" w:eastAsia="Times New Roman" w:hAnsi="Arial" w:cs="Arial"/>
          <w:color w:val="333333"/>
          <w:sz w:val="23"/>
          <w:szCs w:val="23"/>
        </w:rPr>
        <w:t>В соответствии со статьей 5 Федерального закона от 26.05.1996 № 54-ФЗ «О Музейном фонде Российской Федерации и музеях в Российской Федерации» (Собрание законодательства Российской Федерации, 1996, № 22, ст. 2591; 2016, № 27, ст. 4290) приказываю: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 Утвердить Единые правила организации комплектования, учета, хранения и использования музейных предметов и музейных коллекций согласно приложению, к настоящему приказу.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 Направить настоящий приказ на государственную регистрацию в Министерство юстиции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 Контроль за исполнением настоящего приказа возложить на статс-секретаря - заместителя Министра культуры Российской Федерации А.Ю. Манилову.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 Настоящий приказ вступает в силу c 1 января 2021 года.</w:t>
      </w:r>
    </w:p>
    <w:tbl>
      <w:tblPr>
        <w:tblW w:w="0" w:type="auto"/>
        <w:tblCellMar>
          <w:top w:w="15" w:type="dxa"/>
          <w:left w:w="15" w:type="dxa"/>
          <w:bottom w:w="15" w:type="dxa"/>
          <w:right w:w="15" w:type="dxa"/>
        </w:tblCellMar>
        <w:tblLook w:val="04A0"/>
      </w:tblPr>
      <w:tblGrid>
        <w:gridCol w:w="1606"/>
        <w:gridCol w:w="1606"/>
      </w:tblGrid>
      <w:tr w:rsidR="00C653A6" w:rsidRPr="00C653A6" w:rsidTr="00C653A6">
        <w:tc>
          <w:tcPr>
            <w:tcW w:w="2500" w:type="pct"/>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Министр</w:t>
            </w:r>
          </w:p>
        </w:tc>
        <w:tc>
          <w:tcPr>
            <w:tcW w:w="2500" w:type="pct"/>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О.Б. Любимова</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Зарегистрировано в Минюсте РФ 5 ноября 2020 г.</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Регистрационный № 60748</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Утверждены</w:t>
      </w:r>
      <w:r w:rsidRPr="00C653A6">
        <w:rPr>
          <w:rFonts w:ascii="Arial" w:eastAsia="Times New Roman" w:hAnsi="Arial" w:cs="Arial"/>
          <w:color w:val="333333"/>
          <w:sz w:val="23"/>
          <w:szCs w:val="23"/>
        </w:rPr>
        <w:br/>
        <w:t>приказом Министерства культуры</w:t>
      </w:r>
      <w:r w:rsidRPr="00C653A6">
        <w:rPr>
          <w:rFonts w:ascii="Arial" w:eastAsia="Times New Roman" w:hAnsi="Arial" w:cs="Arial"/>
          <w:color w:val="333333"/>
          <w:sz w:val="23"/>
          <w:szCs w:val="23"/>
        </w:rPr>
        <w:br/>
        <w:t>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Единые правила организации комплектования, учета, хранения и использования музейных предметов и музейных коллекций</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I. Общие положения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 Настоящие Единые правила организации комплектования, учета, хранения и использования музейных предметов и музейных коллекций (далее - Единые правила) разработаны в соответствии с Федеральным законом от 26.05.1996 № 54-ФЗ «О Музейном фонде Российской Федерации и музеях в Российской Федерации» (далее - Федеральный закон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 Единые правила определяют порядок организации комплектования, учета, хранения и использования музейных предметов и музейных коллекций для музеев, иных организаций, физических лиц, в собственности, во владении или в пользовании которых находятся музейные предметы и музейные коллекции, включенные в состав Музейного фонда Российской Федерации и иные фонды (далее - соответственно музеи, организации, физические лица), а также определяют: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перечень фондов, в которые входят музейные предметы, иные предметы и документы, образующие собрание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порядок обеспечения учета музейных предметов, ведения и сохранности учетной документации, связанной с музейными предметами, включая порядок первичной регистрации музейных предметов в книге поступлений основного фонда Музея (главной инвентарной книге Музея)</w:t>
      </w:r>
      <w:r w:rsidRPr="00C653A6">
        <w:rPr>
          <w:rFonts w:ascii="Arial" w:eastAsia="Times New Roman" w:hAnsi="Arial" w:cs="Arial"/>
          <w:color w:val="333333"/>
          <w:sz w:val="20"/>
          <w:szCs w:val="20"/>
          <w:vertAlign w:val="superscript"/>
        </w:rPr>
        <w:t>1</w:t>
      </w:r>
      <w:r w:rsidRPr="00C653A6">
        <w:rPr>
          <w:rFonts w:ascii="Arial" w:eastAsia="Times New Roman" w:hAnsi="Arial" w:cs="Arial"/>
          <w:color w:val="333333"/>
          <w:sz w:val="23"/>
          <w:szCs w:val="23"/>
        </w:rPr>
        <w:t>, ее форму, состав и порядок внесения в нее сведений;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порядок обеспечения физической сохранности музейных предметов и музейных коллекций (далее - музейные предметы), проведения реставрационных работ;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порядок обеспечения безопасности музейных предметов, включающий наличие присвоенных им учетных обозначений и охранной маркировки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 Единые правила обязательны для музеев, организаций и физических лиц.</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1.4. На основе Единых правил музеи и организации утверждают своим локальным актом внутримузейные правила комплектования, учета, хранения и использования музейных предметов, отражающие специфику организации учетно-хранительской и научно-фондовой работы в музее и организации (далее - Внутримузейные правила).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II. Состав и виды фондов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 Собрание музея состоит из находящихся на хранении в музее музейных предметов, включенных в основной и иные фонды музея, а также документов и предметов архивного, библиотечного, кино-, фотофондов и иных фондов, которые служат целям его создания.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Перечень фондов, которые могут образовывать собрание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основной фонд;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научно-вспомогательный фонд;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фонд сырьевых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экспериментальный фонд;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иные фонды, образованные по согласованию с учредителем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Состав фондов музея, включающий в том числе основной и научно-вспомогательный фонды, устанавливается Внутримузейными правилами на основании решения Экспертной фондово-закупочной комиссии музея</w:t>
      </w:r>
      <w:r w:rsidRPr="00C653A6">
        <w:rPr>
          <w:rFonts w:ascii="Arial" w:eastAsia="Times New Roman" w:hAnsi="Arial" w:cs="Arial"/>
          <w:color w:val="333333"/>
          <w:sz w:val="20"/>
          <w:szCs w:val="20"/>
          <w:vertAlign w:val="superscript"/>
        </w:rPr>
        <w:t>2</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(далее -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 К основному фонду относятся следующие музейные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2.2.1. Музейные предметы, документирующие развитие природы и историю развития естественно-научных дисциплин, в их числе: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образцы природы, обработанные и законсервированные для длительного хранения, снабженные этикетками, гарантирующими точность определения;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уникальные объекты живой и неживой природы, например, редкие виды животных и растений, метеориты, кристаллы необычной формы;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сборы крупнейших естествоиспытателей, имеющие научное или мемориальное значение;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образцы техники препарирования и научной таксидермии;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биогруппы и ландшафтные диорамы, с научной точностью воспроизводящие естественную обстановку изученных музеем природных участков и основанные на подлинных, научно обработанных материалах;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подлинные изобразительные материалы, характеризующие природные условия (картографические, фотографические и произведения изобразительного 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письменные, изобразительные, вещественные памятники, отражающие историю естественных наук.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2.2.2. Музейные предметы, документирующие историю и развитие человеческого общества. В их числе: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вещественные памятники;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археологические материалы, добытые в результате раскопок, а также случайных находок;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музейные предметы, являющиеся свидетельством экономических процессов, общественных отношений, внутренней и внешней политики, истории и уровня развития культуры (в том числе орудия труда, образцы продукции, оружие, знамена, обмундирование, предметы быта и одежды, включая произведения профессионального декоративно-прикладного искусства и народного творчества), мемориальные предметы, связанные с историческими событиями или выдающимися личностями (деятелями науки, культуры, искусства, общественными деятелями);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нумизматические и сфрагистические материалы, предметы фалеристики и геральдики;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изобразительного и декоративно-прикладного искусства (живопись, скульптура, графика, в том числе плакаты), имеющие документальное, мемориальное или художественное значение;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фотографические материалы (фотографии, фотоотпечатки), имеющие документальное, мемориальное или художественное значение;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карты, атласы, глобусы, планы, чертежи, связанные с историческими событиями и явлениями, историей науки, географическими открытиями и подобными историческими событиями;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письменные памятники - рукописные и печатные документы;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книги рукописные, старопечатные, с автографами, редкие издания;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киноматериалы - документальные и художественные;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фонозаписи речевые и музыкальные, имеющие документальное, мемориальное или художественное значение.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2.2.3. Музейные предметы, документирующие развитие литературы, театрального искусства, музыкальной культуры. В их числе: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письменные памятники - произведения художественной литературы, драматургии и публицистики (рукописи, печатные издания с правкой или автографами автора, редкие печатные издания и другие авторские произведения и предметы, связанные с автором);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документы, характеризующие деятельность творческих коллективов, жизнь и творчество писателей, актеров, режиссеров, композиторов, музыкантов, театральных художников и их окружения;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изобразительного искусства, фотографии, характеризующие деятельность творческих коллективов, театрального и музыкального искусства, личность автора, процесс его творчества, эпоху, в которую он жил;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эскизы и макеты декораций, эскизы театральных костюмов;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иллюстрации к литературным произведениям;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вещественные памятники - предметы быта мемориальные, а также предметы быта, характеризующие эпоху;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музыкальные инструменты, театральные костюмы, театральные декорации (элементы декораций), театральный реквизит;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фонозаписи речевые и музыкальные и кинофильмы.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2.2.4. Музейные предметы, документирующие историю развития техники. В их числе: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вещественные памятники (в том числе машины, механизмы, приборы);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изобразительного искусства, чертежи и фотографии, отражающие жизнь и деятельность ученых, изобретателей, отдельные технические процессы и другие свидетельства технического прогресса);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письменные памятники (техническая документация, документы, связанные с жизнью и деятельностью ученых, изобретателей и других выдающихся деятелей в сфере развития науки и техники);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фонозаписи и кинофильмы, отражающие этапы развития техники.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2.2.5. Мемориальные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принадлежавшие исторической личности или его ближайшему окружению (вещественные, изобразительные, письменные памятники, кинофотофонодокументы);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относящиеся к памятному событию (вещественные, изобразительные, письменные памятники, фонодокументы);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памятники, не являющиеся мемориальными, но отражающие историческую обстановку, относящиеся ко времени жизни известной личности или памятному событию, а также результаты деятельности исторической личности, судьбу творчества в последующие эпохи;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литературы и искусства, посвященные меморируемому лицу или событию;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всех видов изобразительного, декоративно-прикладного, монументального искусства, коллекции археологии, нумизматики и другие произведения и предметы в соответствии с профилем каждого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2.2.6. Иные предметы, отнесенные решением ЭФЗК к основному фонду.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 К научно-вспомогательному фонду относятся следующие музейные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воспроизведения (фотокопии, слепки, муляжи, макеты), реконструкции, карты, диаграммы, схемы, планы и другие предметы, разработанные или приобретенные в процессе комплектования, изучения и экспонирования музейных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образцы сельскохозяйственных культур и других натуральных материалов, подверженных порче и требующих частой замены;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натуральные материалы - объекты природы, не имеющие музейного значения, но используемые для наглядного показа некоторых особенностей природы и ее явлений.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 По решению ЭФЗК музейные предметы научно-вспомогательного фонда могут быть переведены в основной фонд (например, точные копии утраченных уникальных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 Исключение музейных предметов из научно-вспомогательного фонда производится на основании приказа руководителя музея по согласованию с учредителем музея и решения ЭФЗК и оформляется актом.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 К экспериментальному фонду могут относиться музейные предметы, являющиеся произведениями, состоящими из оригинальных современных материалов и/или выполненными в оригинальных современных техниках или с использованием оригинальных современных техник, в том числе с применением аудио, видео, компьютерных и других технологий, устойчивость которых к длительному использованию не определена и не проверена временем (например, инсталляции, видео-инсталляции, иные арт-объекты с оригинальной художественной концепцией, состоящие из утилитарных предметов промышленного изготовления, выполненных, как правило, из недолговечных материалов, подверженных быстрому старению и деструктуризации (поролон, резина, баннерная ткань, пластик, органические вещества, определенные виды цветной фотографии и других современных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Рекомендации по учету, хранению и классификации музейных предметов медиаискусства, относящихся к экспериментальному фонду музея, приведены в Приложении № 1 к Единым правилам.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 решению ЭФЗК указанные в данном пункте музейные предметы могут быть переведены в основной фонд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2.7. Исключение музейных предметов из экспериментального фонда, производится на основании приказа руководителя музея по согласованию с учредителем музея и решения ЭФЗК и оформляется актом.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 В состав фонда сырьевых материалов входят музейные предметы, являющиеся законсервированными и снабженными полевыми описями предметами (объектами) неорганической и органической природы, предназначенные для аналитических лабораторных исследований и препарирования: шкурки, тушки, энтомологические сборы, засушенные растения для монтажа гербария, неотпрепарированные палеонтологические, геологические, минералогические образцы, фрагменты материалов (дерева, угля, металла и другое), полученные при археологических раскопках, а также образцы натуральных предметов, подверженных порче и требующих частой замены.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2.9. В фонд сырьевых материалов включаются музейные предметы до их перевода в основной или научно-вспомогательный фонд на основании решения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2.10. Исключение музейных предметов из состава фонда сырьевых материалов производится на основании приказа руководителя музея по согласованию с учредителем музея и решения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 Отнесение музейных предметов к определенному фонду производится ЭФЗК музея и оформляется протоколом, который утверждается руководителем и скрепляется печатью музея (при наличии).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III. Комплектование основного и иных фондов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3.1. Музеи осуществляют работу по комплектованию Музейного фонда Российской Федерации посредством приобретения на возмездной и безвозмездной основе (например, получения в дар, в качестве пожертвования иной формы безвозмездной передачи) культурных ценностей, качество либо особые признаки которых делают необходимым для общества их сохранение, изучение и публичное представление.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3.2. Культурные ценности, выявленные и собранные музеями в процессе комплектования Музейного фонда Российской Федерации, подлежат экспертизе в целях определения их историко-культурной, художественной, научной и иной ценности (далее - экспертиза).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 Подлежащие экспертизе культурные ценности поступают на временное хранение и учитываются в порядке, определенном главой VII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 Экспертиза производится с целью проведения первичной атрибуции предмета на основе искусствоведческого, источниковедческого, технико-технологического анализа и других исследований, основными задачами которой является установление: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авторства, темы, сюжета, стилистических особенностей, информативности (для произведений изобразительного искусства, архивных документов) и других атрибутивных характеристик каждого памятника;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времени, места создания и бытования;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видовой принадлежности (для естественно-научных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материала и способа изготовления (ручной, механический, литье, ковка, чеканка, живопись, рукопись, печать и другие);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размера, цвета, формы, устройства;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принадлежности конкретному лицу (мемориальность);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типологических признаков путем сопоставления с аналогами;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состояния сохранности;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истории бытования памятника.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современных предметов массового производства указывается их значение для пополнения музейного собрания.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3.5. Экспертизу культурных ценностей, выявленных и собранных музеем, утверждает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 Положение и состав ЭФЗК утверждаются руководителем музея и представляются на согласование учредителю в соответствии с положениями своих уставов.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3.7. В компетенцию ЭФЗК в части формирования Музейного фонда, учета и хранения музейных предметов и музейных коллекций входит: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решение методических, организационных и научно-практических вопросов учетно-хранительской, научно-фондовой деятельности и экспозиционно-выставочной работы.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рассмотрение и утверждение/неутвержденче экспертизы предметов музейного значения и музейных предметов уже включенных в состав Музейного фонда, с целью определения историко-культурной, художественной, научной и музейной ценности.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принятие решения о включении (не включении) прошедших экспертизу предметов музейного значения в основной и другие фонды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систематизация фондов музея по фондовым коллекциям и присвоение им шифров;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отнесение принятых на постоянное хранение музейных предметов к определенной фондовой коллекции в соответствии с систематизацией фондов;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принятие решений о переводе музейных предметов из одной фондовой коллекции в другую;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принятие решений о замене (переписке) учетной документации;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подготовка заключений о возможности (невозможности) передачи музейных предметов на постоянное и временное хранение, а также списания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определение страховой стоимости в отношении музейных предметов, выдаваемых на временное хранение, в том числе на зарубежные выставки;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рассмотрение и утверждение актов сверок наличия музейных предметов с учетной документацией;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внесение изменений в учетную документацию по результатам новой атрибуции, реставрации, научных исследований музейных предметов и другим причинам;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выработка рекомендаций по определению стоимости музейных предметов в случае закупки.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3.8. Решения и рекомендации ЭФЗК, предусмотренные пунктом 3.7 Единых правил, оформляются протоколом, в котором указываются фамилия, имя, отчество, должности всех присутствовавших на заседании членов комиссии и приглашенных лиц, повестка дня, аргументированное обоснование принятых решений.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3.9. Решения ЭФЗК вступают в силу после утверждения протокола руководителем. Подпись руководителя скрепляется печатью музея (при наличии).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IV. Порядок приема музейных предметов на постоянное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 Предметы, в результате экспертизы которых установлена их историко-культурная, художественная и научная ценность, подлежат приему в музей на постоянное хранение после оформления экспертного заключения, утверждения экспертного заключения на ЭФЗК и оформления договора купли-продажи или безвозмездной передачи с собственником/владельцем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 В процессе проведения экспертизы культурных ценностей, подлежащих включению в Музейный фонд Российской Федерации, формируется следующий комплект документов: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экспертное заключение. Экспертное заключение содержит: описание предмета, информацию об авторе (при наличии), датировке, материале и технике изготовления, марках/клеймах; обоснование художественного, историко-культурного значения предложенного к приобретению предмета, необходимости его включения в музейное собрание и определения места в этом собрании; обоснование стоимости; составляется и подписывается хранителем, главным хранителем музея и (или) заместителем руководителя по научной части;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экспертное заключение стороннего специалиста (в случае официального обращения к нему с целью получения компетентного суждения) на бланке организации, в трудовых отношениях с которой он состоит, и имеющее подпись специалиста и руководителя организации;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заявление владельца или уполномоченного им лица о передаче в музей культурных ценностей с указанием формы их передачи: дарение/пожертвование, завещание, решение судебного органа об обращении культурных ценностей в доход государства и иная форма передачи. В заявлении излагаются сведения об истории происхождения и бытования предметов музейного значения, при наличии прикладываются копии документов, подтверждающих право собственности заявителя на культурные ценности;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акт приема предметов на временное хранение для рассмотрения ЭФЗК (акт ВХ ЭФЗК) или его копия. Акт ВХ ЭФЗК содержит следующую информацию: номер и дата акта; фамилия, имя, отчество (при наличии), должность сотрудника музея, принявшего </w:t>
      </w:r>
      <w:r w:rsidRPr="00C653A6">
        <w:rPr>
          <w:rFonts w:ascii="Arial" w:eastAsia="Times New Roman" w:hAnsi="Arial" w:cs="Arial"/>
          <w:color w:val="333333"/>
          <w:sz w:val="23"/>
          <w:szCs w:val="23"/>
        </w:rPr>
        <w:lastRenderedPageBreak/>
        <w:t>предмет на ответственное хранение; фамилия, имя, отчество (при наличии) физического лица) / название организации - владельца предмета; наименование и краткое описание предметов, место и время создания; количество передаваемых предметов; сохранность предметов на момент передачи);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фотографии предметов (при необходимости).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Экспертное заключение составляется на основании мнений членов ЭФЗК и представленных заключений специалистов.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 Структурным подразделением музея, осуществляющим функции учета музейных предметов, оформляется акт приема-передачи музейных предметов на постоянное хранение (далее - акт ПХ).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Принятые музейные предметы перечисляются в акте ПХ по порядку с кратким описанием каталожных данных (автор, наименование предмета, краткое описание, размеры, материал, техника, клейма, подписи, сохранность, монтировка (в раме, под стеклом), указывается способ приобретения (например, закупка, пожертвование).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 Акт ПХ составляется в нескольких экземплярах (не менее трех), подписывается лицами, принявшими и сдавшими предметы, утверждается руководителем, скрепляется печатью музея и регистрируется в книге регистрации актов приема-передачи предметов на постоянное хранение. Все подписи в акте должны быть расшифрованы.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 При оформлении музейного предмета на постоянное хранение музеем формируется следующий комплект документов: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ПХ;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договор, или иной документ, подтверждающий передачу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протокол ЭФЗК или выписка из протокола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экспертное заключение об историко-культурной, художественной, научной и иной ценности принимаемых предметов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научно-техническая экспертиза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ВХ ЭФЗК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ювелирной экспертизы принимаемых предметов (для предметов, содержащих драгоценные металлы или драгоценные камни).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4.6. Прием государственных наград и документов к ним на постоянное хранение в музей осуществляется с учетом Положения о государственных наградах Российской Федерации, утвержденного Указом Президента Российской Федерации от 7 сентября 2010 г. № 1099</w:t>
      </w:r>
      <w:r w:rsidRPr="00C653A6">
        <w:rPr>
          <w:rFonts w:ascii="Arial" w:eastAsia="Times New Roman" w:hAnsi="Arial" w:cs="Arial"/>
          <w:color w:val="333333"/>
          <w:sz w:val="20"/>
          <w:szCs w:val="20"/>
          <w:vertAlign w:val="superscript"/>
        </w:rPr>
        <w:t>3</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4.7. При первичной регистрации после утверждения результатов экспертизы культурных ценностей на заседании ЭФЗК и оформления акта ПХ структурное подразделение музея, осуществляющее функции учета музейных предметов, в течение 30 календарных дней со дня утверждения результатов экспертизы культурных ценностей осуществляет регистрацию музейных предметов в ГИК, книгах </w:t>
      </w:r>
      <w:r w:rsidRPr="00C653A6">
        <w:rPr>
          <w:rFonts w:ascii="Arial" w:eastAsia="Times New Roman" w:hAnsi="Arial" w:cs="Arial"/>
          <w:color w:val="333333"/>
          <w:sz w:val="23"/>
          <w:szCs w:val="23"/>
        </w:rPr>
        <w:lastRenderedPageBreak/>
        <w:t>поступлений научно-вспомогательного фонда, фонда сырьевых материалов и экспериментального фонда в соответствии со статьей 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 В ГИК вносятся следующие данные (форма приведена в Приложении № 2 к Единым правилам):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дата регистрации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краткие сведения об авторе, школе, времени и месте создания, производства, находки и другие;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краткое описание визуальных характеристик предмета, в том числе наличие клейм, марок, подписей на нем, или коллекции с характерными отличительными особенностями, достаточными для их идентификации;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количество зарегистрированных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материал, техника изготовления, размеры;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состояние сохранности на момент регистрации (допускается не вносить описание состояния сохранности в КП, при наличии его в акте поступления в музей);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источник и форма поступления (закупка, дарение, пожертвование, завещание, обмен), номера и даты акта ПХ;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названия и шифр фондовой коллекции, в которую включается предмет, учетные обозначения по инвентарным и специальным инвентарным книгам после проведения инвентаризации.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4.9. При регистрации каждому музейному предмету присваивается порядковый номер, который является их постоянным учетным обозначением.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если музейные предметы имеют малые размеры (мелкие плоды и семена), являются россыпью (геологические образцы, образцы почвы и другие), им присваивается один учетный номер.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4.10. При одновременном поступлении большого количества однородных предметов (археология, нумизматика, этнография, графические произведения, планы, чертежи, карты, архивные документы, естественнонаучные коллекции) или мемориальных комплексов, каждый из которых в отдельности может представлять собой самостоятельную учетную единицу - сервизы, гарнитуры мебели, альбомы рисунков, гравюр, литографий, образцов тканей, фотографий, вложенных в специальные прорези альбомов и других предметов, образцы холодного и огнестрельного оружия (кортик с ножнами, сабля в ножнах с темляком, ружье со штыком), одежды (мундир с эполетами), икона в окладе, а также инсталляции, состоящие из авторских произведений, имеющих самостоятельную художественную ценность, они регистрируются либо коллективной записью под индивидуальными номерами, либо под одним (суммарным) номером, общее количество предметов в котором определяется соответствующими дробями, арабскими цифрами.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 На предметы, внесенные в книгу поступлений коллективной записью под индивидуальными номерами или под суммарным номером, составляется коллекционная (попредметная) опись;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В случае, если в состав комплекса входят предметы основного, научно-вспомогательного фонда, фонда сырьевых материалов и экспериментального фонда коллекционная опись составляется соответственно по каждому фонду. Принадлежность к комплексу указывается в графе «описание» коллекционной 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Коллекционные (попредметные) описи нумеруются, брошюруются подписываются администрацией музея, опечатываются, утверждаются учредителем, регистрируются в книге/журнале регистрации и хранятся в структурном подразделении музея, осуществляющем функции учета музейных предметов, как самостоятельное дело.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4.12. Не допускается использование в суммарных номерах двойных дробных обозначений (например, ГИК-30/1(1-5) и литерных дробных обозначений (например, ГИК-31/а-д).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4.13. Клад (или находка) вместе с сопровождающими его предметами (сосуд, прочая упаковка) регистрируется в ГИК под индивидуальными номерами или суммарным номером, содержание и количественный состав которого раскрывается в коллекционной (попредметной) 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смешивание предметов, относящихся к определенному кладу с памятниками из других кладов, а также с отдельными музейными предметами.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4.14. Инсталляция, включенная в состав экспериментального фонда, регистрируется под одним номером, без использования дробных обозначений. Составляющие ее элементы перечисляются при описании с указанием количества, размеров и иных отличительных признаков.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Замена (воспроизводство) таких элементов производится по решению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4.15. После завершения процедуры первичного учета музейных предметов основного фонда осуществляется их централизованный учет</w:t>
      </w:r>
      <w:r w:rsidRPr="00C653A6">
        <w:rPr>
          <w:rFonts w:ascii="Arial" w:eastAsia="Times New Roman" w:hAnsi="Arial" w:cs="Arial"/>
          <w:color w:val="333333"/>
          <w:sz w:val="20"/>
          <w:szCs w:val="20"/>
          <w:vertAlign w:val="superscript"/>
        </w:rPr>
        <w:t>4</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V. Порядок передачи музейных предметов на ответственное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 Передача на ответственное хранение должностным лицам - ответственным хранителям фондовых коллекций производится по акту приема-передачи музейных предметов на ответственное хранение (далее - акт ОХ).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акт ОХ музейные предметы вносятся последовательно с указанием кратких каталожных данных, а также состояния сохранности. Акт регистрируется в соответствующей книге регистрации.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5.2. Акт ОХ составляется не менее, чем в 2 (двух) экземплярах, один из которых передается ответственному хранителю, а второй хранится в структурном подразделении музея, осуществляющем функции учета музейных предметов. В музеях могут быть оформлены дополнительные экземпляры акта для архива научно-хранительского структурного подразделения.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Порядок передачи музейных предметов на ответственное хранение определяется Внутримузейными правилами.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VI. Учет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6.1. Учет музейных предметов включает комплекс мер, обеспечивающих идентификацию и предметно-количественный учет музейных предметов, регистрацию в специальной учетной документации (далее - учетная документация) в целях идентификации, организации оптимального хранения, оперативного установления местонахождения, контроля за изменениями в составе и состоянием сохранности, научного изучения и эффективного использования.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 Музейные предметы, в том числе включенные в состав Музейного фонда Российской Федерации, независимо от того, в чьей собственности или во владении они находятся, подлежат государственному учету в соответствии со статьей 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осуществлении государственного учета в целях включения музейных предметов и музейных коллекций в состав Музейного фонда Российской Федерации реализуются процедуры первичного учета и централизованного учета.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Первичный учет осуществляется государственными и муниципальными музеями и организациями в соответствии с частями девятой - тринадцатой статьи 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Первичный учет музейных предметов, находящихся в негосударственной (кроме муниципальной) собственности, осуществляется в порядке, установленном Положением о Музейном фонде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 Отражение музейных предметов на балансе музея не допускается</w:t>
      </w:r>
      <w:r w:rsidRPr="00C653A6">
        <w:rPr>
          <w:rFonts w:ascii="Arial" w:eastAsia="Times New Roman" w:hAnsi="Arial" w:cs="Arial"/>
          <w:color w:val="333333"/>
          <w:sz w:val="20"/>
          <w:szCs w:val="20"/>
          <w:vertAlign w:val="superscript"/>
        </w:rPr>
        <w:t>5</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6.4. Не допускается хранение и использование музейных предметов, не зарегистрированных в учетной документации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6.5. Учет музейных предметов, содержащих драгоценные металлы и (или) драгоценные камни или выполненных из них, осуществляется с учетом законодательства Российской Федерации о драгоценных металлах и драгоценных камнях.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6.6. Учет оружия осуществляется в соответствии с Правилами приобретения, коллекционирования, экспонирования, учета, хранения, перевозки и транспортирования оружия, имеющего культурную ценность, государственными и муниципальными музеям, утвержденными постановлением Правительства Российской Федерации от 05.06.2020 № 827</w:t>
      </w:r>
      <w:r w:rsidRPr="00C653A6">
        <w:rPr>
          <w:rFonts w:ascii="Arial" w:eastAsia="Times New Roman" w:hAnsi="Arial" w:cs="Arial"/>
          <w:color w:val="333333"/>
          <w:sz w:val="20"/>
          <w:szCs w:val="20"/>
          <w:vertAlign w:val="superscript"/>
        </w:rPr>
        <w:t>6</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6.7. Предметы оружия подлежат регистрации в книге специального учета оружия (форма приведена в Приложении № 3 к Единым правилам).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6.8. В музеях могут вестись учетные базы данных (далее - БД), обеспечивающие информационную поддержку учета, ведение централизованного учета музейных предметов в автоматизированном режиме, оперативное представление сведений о наличии в музее того или иного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6.9. К основным учетным документам относятся: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ГИК, в которую вносятся сведения о музейных предметах и музейных коллекциях с целью осуществления их первичной регистрации. Порядковый номер записи в ГИК является неотъемлемым учетным обозначением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коллекционная (попредметная) опись к суммарным (групповым) номерам ГИК, включающая в себя следующую информацию: номер и дата описи (с указанием диапазона номеров по ГИК); количество предметов в описи; время, способ и источник поступления коллекции; стоимость (при закупке); попредметная опись (в виде таблицы): порядковый номер в описи, номер ГИК, инвентарный номер, автор (школа, эпоха), наименование, краткое описание предмета, количество предметов, количество составных частей, материал/техника, размеры, сохранность,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инвентарные книги по видам материалов или коллекциям, либо архивные описи, приравненные к инвентарным книгам. Инвентарные книги включают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материалы, техника, размеры, сохранность, источник и способ поступления (цена), номера по ГИК, по специальным инвентарным книгам, старые номера,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специальные инвентарные книги для учета музейных предметов из драгоценных металлов и драгоценных камней с учетом Правил учета и хранения драгоценных металлов, драгоценных камней и продукции из них, а также ведения соответствующей отчетности, утвержденных постановлением Правительства Российской Федерации от 28.09.2000 № 731</w:t>
      </w:r>
      <w:r w:rsidRPr="00C653A6">
        <w:rPr>
          <w:rFonts w:ascii="Arial" w:eastAsia="Times New Roman" w:hAnsi="Arial" w:cs="Arial"/>
          <w:color w:val="333333"/>
          <w:sz w:val="20"/>
          <w:szCs w:val="20"/>
          <w:vertAlign w:val="superscript"/>
        </w:rPr>
        <w:t>7</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(далее - Правила учета и хранения драгоценных металлов);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 специального учета оружия;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 специального учета «Государственная коллекция уникальных музыкальных инструментов Российской Федерации» с шифром «ГКМИ»</w:t>
      </w:r>
      <w:r w:rsidRPr="00C653A6">
        <w:rPr>
          <w:rFonts w:ascii="Arial" w:eastAsia="Times New Roman" w:hAnsi="Arial" w:cs="Arial"/>
          <w:color w:val="333333"/>
          <w:sz w:val="20"/>
          <w:szCs w:val="20"/>
          <w:vertAlign w:val="superscript"/>
        </w:rPr>
        <w:t>8</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 поступлений экспериментального фонда, которая включает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 /техника, размеры, источник и способ поступления (цена), номера по инвентарным книгам, старые номера,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 поступлений научно-вспомогательного фонда, которая включает в себя следующую информацию: номер по порядку, дата регистрации предмета в книге, автор, школа, время и место создания, описание предмета (надписи, подписи, клейма, марки), количество предметов, материал /техника, размеры, источник и способ поступления (цена), номера по инвентарным книгам, старые номера,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приема-передачи музейных предметов на постоянное хранение, который включает в себя следующую информацию: номер и дата акта (акт ПХ); фамилия, имя, отечество (при наличии), должность представителей музея, фамилия, имя, отечество (при наличии) владельца; форма передачи (в дар, в качестве закупки или безвозмездно); краткая характеристика принимаемых предметов: автор (при наличии), наименование, краткое описание предмета, описание, материал, техника, размеры и сохранность (с приложением списка);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акт межмузейной передачи музейных предметов на постоянное хранение, который включает в себя следующую информацию: номер и дата акта; фамилия, имя, отечество (при наличии), должность представителей передающего музея; фамилия, </w:t>
      </w:r>
      <w:r w:rsidRPr="00C653A6">
        <w:rPr>
          <w:rFonts w:ascii="Arial" w:eastAsia="Times New Roman" w:hAnsi="Arial" w:cs="Arial"/>
          <w:color w:val="333333"/>
          <w:sz w:val="23"/>
          <w:szCs w:val="23"/>
        </w:rPr>
        <w:lastRenderedPageBreak/>
        <w:t>имя, отечество (при наличии), должность представителей принимающего музея;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приема-передачи музейных предметов на ответственное хранение, который включает в себя следующую информацию: номер и дата акта; фамилия, имя, отечество (при наличии), должность хранителя, передающего музейные предметы; фамилия, имя, отечество (при наличии), должность хранителя, принимающего музейные предметы;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 с указанием актов приема предыдущим хранителем;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исключения (списания) музейных предметов из учетной документации, который включает в себя следующую информацию: номер и дата акта; название музея; количество списываемых предметов; причина списания; основание для списания (номер и дата приказа);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реставрационный паспорт музейного предмета, содержание которого определено пунктом 41.11.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 поступлений фонда сырьевых материалов, которая включает в себя следующую информацию: номер по порядку, дата регистрации предмета в книге, краткое наименование материала, количество предметов, источник поступления (акт ПП, протокол ЭФЗК), переведено в основной фонд (номер), переведено в научно-вспомогательный фонд (номер), старые номера,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 поступлений предметов, принятых на временное хранение, которая включает в себя следующую информацию: номер по порядку, дата регистрации предмета в книге, краткое наименование и описание предмета, сохранность, количество составных частей, откуда и для каких целей поступил, акт ВХ ЭФЗК, ответственный хранитель, сроки использования, номер и дата акта возврата,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приема-передачи предметов на временное хранение для проведения экспертизы предметов для представления на ЭФЗК музея, который включает в себя следующую информацию: номер и дата акта; фамилия, имя, отечество (при наличии), должность представителей музея, фамилия, имя, отечество (при наличии) владельца/название организации - владельца; краткая характеристика принимаемых предметов: автор (при наличии), наименование, краткое описание предмета, описание, материал, техника, размеры и сохранность (с приложением списка);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приема-передачи музейных предметов на временное хранение, который включает в себя следующую информацию: номер и дата акта; фамилия, имя, отечество (при наличии), должность представителей передающего музея; фамилия, имя, отечество (при наличии) должность представителя принимающего музея / организации; цель и срок использования музейного предмета;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акт возврата предметов, находившихся на временном хранении, который включает в себя следующую информацию: номер и дата акта; фамилия, имя, отечество (при </w:t>
      </w:r>
      <w:r w:rsidRPr="00C653A6">
        <w:rPr>
          <w:rFonts w:ascii="Arial" w:eastAsia="Times New Roman" w:hAnsi="Arial" w:cs="Arial"/>
          <w:color w:val="333333"/>
          <w:sz w:val="23"/>
          <w:szCs w:val="23"/>
        </w:rPr>
        <w:lastRenderedPageBreak/>
        <w:t>наличии) владельца/название организации - владельца; фамилия, имя, отечество (при наличии) должность представителя музея возвращающего предмет; номер и дата акта приема предмета на временное хранение; краткая характеристика возвращаемого предмета/ов: автор (при наличии), наименование, краткое описание предмета, описание, материал, техника, сохранность;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внутримузейный акт приема-передачи музейных предметов на временное хранение, который включает в себя следующую информацию: номер и дата акта; фамилия, имя, отечество (при наличии), должность хранителя, передающего музейные предметы; фамилия, имя, отечество (при наличии), должность хранителя, принимающего музейные предметы; краткая характеристика принимаемых предметов: автор (при наличии), наименование, краткое описание предмета, учетные обозначения (инвентарные номера), описание, материал, техника, размеры и сохранность (с приложением списка);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журналы (книги) регистрации всех видов учетной документации, которые включают в себя следующую информацию: порядковый номер в списке; номер и дата акта (книги); краткое содержание акта, общее количество предметов, куда (кому) передаются предметы, фамилия, имя, отечество (при наличии), должность лица, принявшего предметы; место хранения акта (книги).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6.10. К научно-справочной документации относятся: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паспорт музейного предмета, который включает в себя следующую информацию: наименование музея, название и шифр структурного подразделение музея, осуществляющего функции учета музейных предметов, (при наличии), фамилия, имя, отечество (при наличии) ответственного хранителя, учетные данные: номер по ГИК, номер по инвентарной книге, № по специальной инвентарной книге; источник поступления, акт постоянного пользования, акт ответственного хранения; номер по Государственному каталогу Музейного фонда Российской Федерации</w:t>
      </w:r>
      <w:r w:rsidRPr="00C653A6">
        <w:rPr>
          <w:rFonts w:ascii="Arial" w:eastAsia="Times New Roman" w:hAnsi="Arial" w:cs="Arial"/>
          <w:color w:val="333333"/>
          <w:sz w:val="20"/>
          <w:szCs w:val="20"/>
          <w:vertAlign w:val="superscript"/>
        </w:rPr>
        <w:t>9</w:t>
      </w:r>
      <w:r w:rsidRPr="00C653A6">
        <w:rPr>
          <w:rFonts w:ascii="Arial" w:eastAsia="Times New Roman" w:hAnsi="Arial" w:cs="Arial"/>
          <w:color w:val="333333"/>
          <w:sz w:val="23"/>
          <w:szCs w:val="23"/>
        </w:rPr>
        <w:t>; старые учетные номера; изображение предмета (фото, слайд, сканирование); сведения об авторе (мастере, школе); страна создания; датировка; название художественного произведения, предметное слово; развернутое описание предмета и его основных признаков: сюжет, композиция, художественный стиль, форма, цвет, устройство, покрой, украшений, пометы, надписи, печати, штампы, знаки и другие внешние особенности;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полевая опись материалов, полученных в результате археологических раскопок, историко-бытовых, этнографических и естественнонаучных экспедиций, которая включает в себя следующую информацию: порядковые номера по описи, наименование и краткое описание материалов, количество, сохранность материалов, место находки (сбора, бытования); фамилия, имя, отечество (при наличии) и должность руководителя экспедиции и/или источник приобретения материалов (фамилия, имя, отечество (при наличии), адрес и паспортные данные); способ приобретения;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топографическая опись фондохранилища и экспозиции (выставки), которая включает в себя следующую информацию: название фондохранилища; номера витрины, стенда, стеллажа, шкафа, полки, папки; список предметов - порядковые номера в списке, наименование музейного предмета, учетные обозначения, для каких целей и кому выдан, дата возвращения, примечания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каталоги, описи, картотеки и иные документы, используемые для получения оперативной информации о музейных предметах.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6.11. Музеи могут вести следующие виды картотек: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учетную (генеральную), содержащую информацию о музейных предметах в порядке регистрации их в книгах поступлений;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инвентарную, содержащую информацию о музейных предметах в порядке их регистрации в инвентарных книгах и специальных инвентарных книгах;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топографическую, содержащую информацию о местах хранения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картотеку сохранности, содержащую информацию о физическом состоянии сохранности каждого музейного предмета на момент поступления его в музей и дальнейших изменениях сохранности, включая сведения о реставрации, консервации и профилактике;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систематическую, состоящую из авторской, именной, предметной, хронологической, по историческим периодам, географическим районам, промышленным производствам, археологическим группам.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6.12. Ведение картотек может производиться как в рукописном, так и электронном виде при наличии в музее БД, содержащей данные о музейных предметах по учетной документации, результатам их научного изучения, реставрации и использования.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6.13. Для предметов естественнонаучных коллекций допускается ведение инвентарных книг по форме, определяемой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6.14. С учетом особенностей своего собрания музей на основании требований к содержанию документов, указанных в Единых правилах, и в соответствии с Внутримузейными правилами ведет свою учетную документацию.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6.15. Оформление учетных документов может производиться в рукописном, печатном или электронном виде (с обязательной последующей распечаткой).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Информация на электронном носителе должна быть идентична информации на бумажном носителе.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Порядок перенесения электронной информации на бумажный носитель, хранения распечатанной информации до брошюровки, а также объем сброшюрованных учетных документов (не менее 100 листов и не более 300 листов в томе) определяется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6.16. ГИК и инвентарные книги ведутся в рукописном или электронном виде с их обязательной последующей распечаткой (далее - печатные тома ГИК и инвентарных книг).</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6.17. Рукописные тома ГИК и инвентарных книг до их заполнения должны быть прошнурованы, пронумерованы и заверены подписями руководителя, главного хранителя, скреплены печатью музея (при наличии), утверждены и скреплены печатью учредителя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6.18. Печатные тома ГИК и инвентарных книг ведутся при условии наличия БД.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6.19. В конце каждого печатного тома ГИК и инвентарной книги делается итоговая запись с указанием количества листов в данном томе.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6.20. Каждый сформированный печатный том ГИК и инвентарной книги должен быть прошнурован, заверен подписями главного хранителя и руководителя музея, утвержден и скреплен печатью его учредителя (при наличии) после брошюровки.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Заверительная запись к ГИК и инвентарной книге должна содержать фразу о количестве листов прошнурованных, пронумерованных, опечатанных в томе ГИК и инвентарной книге. В конце заверительной записи ставится подпись руководителя и главного хранителя музея, печать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6.21. Акты выдачи музейных предметов на постоянное и временное хранение за пределы музея, акты приема музейных предметов на временное хранение в музей составляются не менее, чем в двух экземплярах, подписываются лицами, принявшими и сдавшими предметы, визируются или подписываются главным хранителем, утверждаются руководителем, скрепляются печатью музея (при наличии) и регистрируются в книге регистрации актов. Все подписи на актах должны быть расшифрованы. Внутримузейные акты (акты приема на ответственное хранение, передачи на реставрацию) утверждаются главным хранителем. В случае, если главный хранитель фондов является ответственным хранителем включенных в акт музейных предметов, акт утверждается руководителем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Способ нумерации актов (валовый или ежегодный) определяется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январе года, следующего за отчетным календарным годом, листы актов за предыдущий календарный год вместе с приложениями нумеруются постранично, брошюруются, к ним составляется опись. Опись актов содержит следующую информацию: номер и дата акта, краткое содержание акта, номера страниц.</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каждый вид учетных документов (ГИК, инвентарных книг, специальных инвентарных книг) составляется опись, содержащая следующую информацию: дата регистрации документа (книги), номер тома, шифр, количество листов в томе, количество зарегистрированных предметов, количество исключенных предметов, фактическое количество, примечание.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Сведения о новых томах учетных книг вносятся в опись.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 каждому завершенному тому ГИК, инвентарной книги, специальной инвентарной книги или книги поступлений (далее - книги учета) составляется акт, отражающий сведения об общем количестве музейных предметов, зарегистрированных в томе, об изменениях в объеме и составе музейных предметов, о пропущенных номерах и повторных записях (далее - заверительный акт).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Заверительные акты составляются в двух экземплярах, один из которых вкладывается в соответствующий том книги, а другой хранится в структурном подразделении музея, осуществляющем функции учета музейных предметов, как самостоятельное дело.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Заверительные акты на ГИК (книги поступления) подписываются главным хранителем, заведующим структурным подразделением музея, осуществляющим функции учета музейных предметов, а акты на инвентарные книги - главным хранителем, заведующим структурным подразделением музея, осуществляющим функции хранения музейных предметов, утверждаются руководителем и скрепляются печатью музея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внесения изменений в завершенные книги учета к заверительному акту составляется дополнение.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6.22. Все учетные документы ведутся аккуратно, без помарок и подчисток.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Изменения и исправления записей в них допускаются в случаях, связанных с изменениями или уточнениями в атрибуции предмета, его состоянии сохранности и дополнительных технико-технологических исследований, выявленными техническими ошибками (например, неправильное название материала, техники изготовления).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Несоответствие фактического состояния музейного предмета описанию в учетных документах фиксируется в акте, который регистрируется в структурном подразделении музея, осуществляющем функции учета музейных предметов, и утверждается протоколом ЭФЗК. Акт о несоответствии фактического состояния предмета описанию в учетных документах содержит следующую информацию: номер и дата акта; фамилия, имя, отечество (при наличии) хранителя; ссылка на номер, и дату протокола ЭФЗК, на основании которого необходимо внести соответствующие исправления в учетную документацию; список предметов с уточненными данными: учетные номера предметов, краткие наименование и описание, материал/техника, размеры.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случаях изменений в атрибуции предмета (авторство, школа, иконография, датировка), основаниями для внесения изменений в учетную документацию являются решения ЭФЗК музея, а для организаций и физических лиц, являющихся собственниками музейных предметов, включенных в состав негосударственной части Музейного фонда, - заключения экспертов.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6.23. Информация об изменениях и исправлениях в книгах учета производится структурным подразделением музея, осуществляющим функции учета музейных предметов, красными чернилами со ссылкой на акт о несоответствии фактического состояния музейного предмета описанию в учетных документах.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6.24. ГИК, инвентарные книги и специальные инвентарные книги, выполненные в рукописном виде, подлежат страховому копированию (далее - страховые копии) на электронном носителе путем сканирования каждого листа тома, при этом копия каждого листа должна быть проверена на предмет ее качества (четкий перенос всех записей с оригинала, отсутствие обрезов краев листа, отдельных слов, отсутствие затемнений, препятствующих свободному прочтению записей).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6.25. Музеи должны обеспечить регулярное страховое копирование основной учетной документации.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6.26. Замена (переписка) ГИК, инвентарных книг и специальных инвентарных книг (далее - книги основного учета) производится в исключительных случаях: ветхость, повреждение.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6.27. Замена книг основного учета музеев осуществляется по согласованию с Министерством культуры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 обращению музея прилагается протокол ЭФЗК музея или заключение специалистов (для юридических и физических лиц - собственников музейных предметов, включенных в негосударственную часть Музейного фонда) с обоснованием причины и способа замены старой книги основного учета (создание рукописного экземпляра, оцифровка, машинописный текст на бумажном носителе).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6.28. Замена книг поступлений научно-вспомогательного фонда производится на основании решения ЭФЗК музея по разрешению учредителя.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6.29. Замена книг поступлений фонда сырьевых материалов и экспериментального фонда производится на основании решения ЭФЗК и приказа руководителя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6.30. В целях сохранения целостности изначальной информации и последовательности учетных обозначений музейных предметов при замене (переписке) производится перенос всех ранее исключенных номеров с указанием документа, являющегося основанием для исключения.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6.31. По окончании работы по замене книг основного учета составляется акт погашения старых книг учета в 2 (двух) экземплярах, один из которых с протоколом ЭФЗК представляется в Министерство культуры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6.32. Акт на погашение книги поступлений научно-вспомогательного фонда представляется на утверждение учредителю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6.33. Акты на погашение книг поступлений фонда сырьевых материалов и экспериментального фонда утверждаются руководителем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6.34. До утверждения актов на погашение действующими являются старые книги учета.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6.35. Переписанные (новые) книги учета вне зависимости от способа исполнения подлежат оформлению и утверждению в порядке, установленном пунктами 6.16 - 6.20, 6.22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6.36. Структурное подразделение музея, осуществляющее функции учета музейных предметов, ведет учет всей учетной документации и обеспечивает ее сохранность.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6.37. Порядок организации хранения учетных документов определяется Внутримузейными правилами и может носить как централизованный, так и децентрализованный характер.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централизованном хранении вся учетная документация хранится только в структурном подразделении музея и организации, осуществляющем учет документации.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Децентрализованное хранение предусматривает организацию хранения инвентарных книг, специальных инвентарных книг, паспортов музейных предметов в нескольких структурных подразделениях музея и организации, осуществляющих хранение учетной документации.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6.38. Не допускается выдача учетной документации исследователям, связанная с выносом учетных документов из места их постоянного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Сотрудники музея пользуются учетной документацией по служебной необходимости в присутствии сотрудников структурного подразделения музея и организации, осуществляющего учет документации или хранение учетной документации.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6.39. Вся учетная документация, в том числе погашенные книги учета, а также страховые копии основных учетных документов, выполненные на бумажном или электронном носителях, подлежат постоянному хранению в музее.</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VII. Учет предметов, принятых на временное хранение для проведения экспертизы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7.1. Учет предметов, принятых на временное хранение, с учетом целей приема на временное хранение осуществляется: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книгах поступлений предметов, принятых на экспертизу для представления на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книгах поступлений предметов, принятых на временное хранение для экспонирования, научного изучения;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книгах поступлений предметов, принятых на временное хранение для камеральной обработки и реставрации (археологические, палеонтологические, геологические, научно-естественные материалы, поступающие из экспедиций).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7.2. Учет и хранение предметов, принятых на временное хранение для проведения экспертизы и (или) представления на заседании ЭФЗК, осуществляет должностное лицо, назначенное приказом руководителя музея (ответственный хранитель).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7.3. Прием предметов для проведения экспертизы с целью закупки, получения в дар, в качестве пожертвования или безвозмездной передачи и на иных условиях, производится на основании письменного обращения (заявления) в музей физических или юридических лиц, осуществляющих права владения вещью, и оформляется актом приема-передачи предметов на временное хранение (далее акт ВХ ЭФЗК), который регистрируется в книге регистрации.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обращении (заявлении) указывается способ передачи предметов музею (закупка, дарение/пожертвование, завещание, решение судебного органа об обращении культурных ценностей в доход государства и иные способы), и сведения об истории происхождения и бытования предметов. К заявлению прилагаются копии документов, подтверждающих право собственности заявителя на данные предметов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приеме предметов на экспертизу в акте ВХ ЭФЗК, в зависимости от типа и вида памятника, в графе «краткое описание» указываются основные атрибутивные характеристики, к которым относятся: автор, название и краткое описание, имеющиеся клейма, марки и надписи, предполагаемое место и время создания, размеры предмета, материал, состояние сохранности.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7.4. Хранение предметов, принятых на экспертизу и (или) для представления на ЭФЗК музея, должно осуществляться в отдельном помещении, оснащенном в </w:t>
      </w:r>
      <w:r w:rsidRPr="00C653A6">
        <w:rPr>
          <w:rFonts w:ascii="Arial" w:eastAsia="Times New Roman" w:hAnsi="Arial" w:cs="Arial"/>
          <w:color w:val="333333"/>
          <w:sz w:val="23"/>
          <w:szCs w:val="23"/>
        </w:rPr>
        <w:lastRenderedPageBreak/>
        <w:t>соответствии с Едиными правилами и Внутримузейными правилами, или в выделенном для этих целей оборудовании, расположенном в охраняемом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7.5. Книга регистрации актов ВХ ЭФЗК одновременно может применяться для регистрации предметов, поступивших на экспертизу. При этом порядковый номер акта ВХ ЭФЗК с дробными номерами, соответствующими количеству принятых предметов, становится их временным учетным номером.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7.6. Порядок утверждения актов ВХ ЭФЗК, ведения книги регистрации, способа проставления номеров ВХ ЭФЗК на предметах устанавливаются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7.7. При приеме предметов, собранных в результате археологических, историко-бытовых, этнографических и естественнонаучных экспедиций, акт ВХ ЭФЗК оформляется на основании письма от организаций, проводившей соответственно археологические полевые работы</w:t>
      </w:r>
      <w:r w:rsidRPr="00C653A6">
        <w:rPr>
          <w:rFonts w:ascii="Arial" w:eastAsia="Times New Roman" w:hAnsi="Arial" w:cs="Arial"/>
          <w:color w:val="333333"/>
          <w:sz w:val="20"/>
          <w:szCs w:val="20"/>
          <w:vertAlign w:val="superscript"/>
        </w:rPr>
        <w:t>10</w:t>
      </w:r>
      <w:r w:rsidRPr="00C653A6">
        <w:rPr>
          <w:rFonts w:ascii="Arial" w:eastAsia="Times New Roman" w:hAnsi="Arial" w:cs="Arial"/>
          <w:color w:val="333333"/>
          <w:sz w:val="23"/>
          <w:szCs w:val="23"/>
        </w:rPr>
        <w:t>, исторйко-бытовые, этнографические либо естественнонаучные экспедиции.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 письму прилагаются: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полевая опись предметов, полученных в результате археологических раскопок, историко-бытовых, этнографических и естественнонаучных экспедиций (должна быть пронумерована постранично, иметь итоговую запись, подписана составителями, утверждена руководителем организации, передающей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коллекционная опись предметов, собранных в результате археологических, историко-бытовых, этнографических и естественнонаучных экспедиций, отобранных и передаваемых на хранение в музей (каждый предмет должен иметь порядковый номер, данные по номеру по полевой описи, наименование, данные о материале изготовления, размерах, происхождении, сохранности и предварительной датировке предмета). Опись должна быть пронумерована постранично, иметь итоговую запись, подписана составителями, утверждена руководителем организации, передающей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копия разрешения (открытого листа), выданного физическому лицу, проводившему археологические полевые работы (для археологических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договор о передаче предметов, собранных в результате археологических, историко-бытовых, этнографических и естественнонаучных экспедиций;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копия научного отчета о выполненных археологических полевых работах, о проведенных историко-бытовых, этнографических и естественнонаучных экспедиций.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собранные экспедицией, могут приниматься на камеральную обработку для уточнения описания, датировки, материала, техники, размеров и описания сохранности и проведения необходимых для сохранения предметов реставрационных работ. Прием предметов на временное хранение для камеральной обработки и реставрации оформляется актом приема предметов на временное хранение для камеральной обработки и реставрации, который регистрируется в книге регистрации.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В случае поступления в музей предметов, которые прошли камеральную обработку в ходе экспедиции, их поступление в музей оформляется актом ПХ в соответствии с пунктами 4.3 и 4.4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7.8. Выявленные предметы, в результате проведения экспертизы которых установлена их историко-культурная, художественная и научная ценность, принимаются на постоянное хранение в музей и регистрируются в соответствии с главой IV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7.9. Предметы, в результате экспертизы которых не подтверждена их историко-культурная, художественная и научная ценность, подлежат возврату собственнику (владельцу) по акту возврата предметов, находившихся на временном хранении, с указанием причины возврата.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VIII. Порядок регистрации музейных предметов в инвентарных книгах (инвентаризация)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8.1. Регистрация музейных предметов в инвентарных книгах основного фонда музея (инвентаризация) включает в себя развернутое описание визуальных характеристик предмета, позволяющее идентифицировать предмет и индивидуализировать его в ряду аналогичных ему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Рекомендуется производить цифровую фотосъемку или сканирование для изготовления изображений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Развернутое описание визуальных характеристик музейного предмета при его регистрации в инвентарных книгах не предусматривает научное исследование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8.2. Инвентаризация производится ответственным хранителем.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8.3. Регистрация музейных предметов в инвентарных книгах должна быть осуществлена в срок не более 90 (девяносто) календарных дней с момента их приема на ответственное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8.4. Инвентарные книги ведутся по фондовым коллекциям в соответствии с систематизацией основного, научно-вспомогательного, экспериментального, сырьевого или иного фонда музея и в зависимости от количественного состава каждой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Шифры фондовых коллекций утверждаются ЭФЗК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8.5. В музеях с объемом хранения свыше 100 000 музейных предметов и разнообразным по материалу и/или хронологии составом фондов, фондовые коллекции выделяются в соответствии с хронологическим, географическим или типологическим принципами.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Выделение фондовой коллекции по хронологическому принципу: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памятники культуры античного мира;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памятники средневекового 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Выделение фондовой коллекции по географическому принципу: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 памятники культуры и искусства Западной Европы;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памятники культуры и искусства Китая.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Выделение фондовой коллекции по типологическому принципу: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живопись масляная;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уникальная графика (рисунок);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Арсенал (предметы оружия).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организации структуры музейных фондов в музее могут использоваться сразу несколько принципов, позволяя наиболее оптимально выделить группы памятников в фондовую коллекцию.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Пример выделения фондовой коллекции в соответствии с хронологическим и типологическим принципами: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скульптура XX 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керамика XVIII - XIX вв.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Пример выделения фондовой коллекции в соответствии с хронологическим, географическим и типологическими принципами: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немецкая живопись XVII 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ювелирные украшения Западной Европы XVI - XVIII вв.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8.6. В музеях с собранием до 100 000 музейных предметов целесообразна систематизация фондов по основным видам искусства и видам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изобразительного искусства (живопись, графика, скульптура);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из керамики, стекла, кости;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из металла и камня;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из дерева;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одежда и ткани;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нумизматики;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археологии;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этнографии;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мемориальные комплексы;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науки и техники;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рукописные и печатные документы;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редкая книга;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кино-фото-фонодокументы и документы на электронных носителях;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естественнонаучные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 иные.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8.7. Каждой фондовой коллекции присваивается определенный шифр, являющийся одновременно шифром соответствующей инвентарной книги. Шифр может состоять из первых букв названия фондовой коллекции (например, инвентарная книга фондовой коллекции живописи может иметь шифр «Ж», древнерусской живописи - «ДРЖ»).</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музеях, фонды которых систематизированы по отделам хранения, кроме указанных шифров может быть дополнительно присвоен буквенный или цифровой шифр отдела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 Инвентарная книга ведется по следующим графам: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8.8.1. «Инвентарный номер».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Указывается порядковый номер регистрации, который одновременно является инвентарным номером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комплектах музейных предметов, каждый из которых имеет самостоятельное музейное значение и может использоваться отдельно (например, сервизы, гарнитуры мебели, комплекты одежды и церковных облачений, оружие, несессеры, часы и очки в футляре, сабля в ножнах, икона в съемном окладе, туалетные и чернильные приборы, крест с цепью, панагия с цепью) каждый предмет регистрируется под отдельным номером, а его принадлежность к комплекту указывается в графе «описание».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состоящие из нескольких съемных элементов (например, табакерка со съемной крышкой, чайник с крышкой, флакон с пробкой, супница с крышкой) для обеспечения целостности комплекта, регистрируются под одним инвентарным номером, как единый музейный предмет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Парные предметы (например, туфли, створки царских врат, наручи, поножи, перчатки, погоны, венчальные венцы и свечи, серьги) могут регистрироваться в инвентарной книге под отдельными номерами, при этом в графе «Описание» фиксируется их принадлежность к одному комплекту. В случае если целостность комплекта имеет определяющее значение, для отображения его мемориальной, исторической или функциональной значимости, предметы записываются под одним инвентарным номером, как единый музейный предмет, а каждому элементу присваивается соответствующая цифровая дробь.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состоящие из основного и нескольких дополняющих элементов-принадлежностей (например, автоматы, пулеметы с пулелейками, масленками, запасными магазинами и лентами, протирками; ордена, медали на колодках и лентах), регистрируются в инвентарной книге под одним номером, как единый музейный предмет, а каждому элементу присваивается соответствующая цифровая дробь.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Отдельным деталям, смонтированным на одежде (пуговицы, монеты, обереги на этнографических костюмах), орденским знакам, вмонтированным в наградное оружие, предметам с крышками на шарнирах, дробный номер не присваивается, но в описании предмета указывается их наличие, количество и отличительные признаки.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Сброшюрованные альбомы рисунков, литографий, офортов, фотографий, образцов тканей регистрируются в зависимости от того, представляет ли каждый из элементов самостоятельное историко-культурное значении или художественное значение, либо такое значение имеет лишь альбом целиком.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когда каждый элемент имеет самостоятельное историко-культурное или художественное значение, самостоятельный инвентарный номер получает каждый рисунок, литография, офорт, фотография, образец тканей, а в графе «Описание предмета» указывается принадлежность к единому комплекту в соответствии с подпунктом 8.8.4 пункта 8.8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когда каждый элемент не имеет самостоятельного историко-культурного или художественного значения номер присваивается всему альбому, а каждому листу или фотографии, присваиваются соответствующие дроби. При этом в описании указывается количество листов в альбоме с изображениями, количество пустых или отсутствующих листов или «гнезд» для фотографий.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если на листе монтировано несколько рисунков, фотографий или образцов тканей, каждый из них получает подробное описание без присвоения ему самостоятельного учетного обозначения.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инсталляциях, состоящих из авторских произведений (живопись, графика, скульптура), каждому входящему в инсталляцию произведению присваивается самостоятельный инвентарный номер, а в описании указывается, к какой инсталляции оно принадлежит.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Клады регистрируются в инвентарных книгах в полном составе попредметно, а на каждый клад составляется карточка учета клада.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8.8.2. «Дата регистрации. Фамилия, имя, отчество (при наличии) лица, производившего регистрацию».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Указывается дата регистрации предмета (полностью арабскими цифрами) и фамилия и инициалы должностного лица, производившего регистрацию.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8.8.3. «Автор, школа, предметное слово (название предмета), время и место создания, бытования, история (легенда)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Указывается фамилия, имя, отчество (при наличии) автора произведения, его псевдоним, прозвище (для иностранного автора - в русской и иностранной транскрипции), годы жизни и другие краткие биографические данные (если данная информация известна к моменту регистрации предмета). В случае, если автор неизвестен, указывается “неизвестный художник” (скульптор, гравер, художник иных искусств). Название произведения приводится авторское или название, данное хранителем музейной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При регистрации гравюр, офортов, литографий и других видов печатной графики необходимо указывать гравера и художника, с чьего оригинала выполнена гравюра (в </w:t>
      </w:r>
      <w:r w:rsidRPr="00C653A6">
        <w:rPr>
          <w:rFonts w:ascii="Arial" w:eastAsia="Times New Roman" w:hAnsi="Arial" w:cs="Arial"/>
          <w:color w:val="333333"/>
          <w:sz w:val="23"/>
          <w:szCs w:val="23"/>
        </w:rPr>
        <w:lastRenderedPageBreak/>
        <w:t>случае, если описываемое произведение является копией с другой гравюры, созданной в свою очередь с живописного оригинала, информация об этом факте, об авторе живописного оригинала и авторе гравюры-источника указывается в описании (если данная информация известна к моменту регистрации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регистрации архитектурных чертежей указывается автор проекта и автор чертежа (если данная информация известна к моменту регистрации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декоративно-прикладного искусства (вещественные памятники) указываются с предметного слова (например, ваза, кубок, тарелка, блюдо овальное, ружье кремневое, костюм женский городской) и могут соответствовать названию на период его производства или бытования.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описании наград указывается имя награжденного (если данная информация известна к моменту регистрации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нумизматики указываются с предметного слова (например, монета, жетон, медаль). В случае, если известен автор-изготовитель, автор модели, художник-гравер, эта информация указывается в графе “автор”.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Название произведений изобразительного искусства неизвестного автора начинается с собственного авторского названия или названия, данного специалистами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регистрации предметов оружия XX - XXI веков после названия в скобках дополнительно указывается название образца, использовавшегося или используемого в официальных документах военного ведомства, например, «Автомат советский системы Калашникова АК-47 калибра 7,62 мм (7.62 мм автомат Калашникова АК)».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регистрации архивных документов в случае, если у документа есть автор, указываются его фамилия, имя, отчество (при наличии), псевдоним, прозвище (для иностранного автора - в русской и иностранной транскрипции).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регистрации книг, если известен автор/авторы, указываются его/их фамилия, имя, отчество (при наличии) (для иностранного автора - в русской и иностранной транскрипции). Могут указываться также имя художника, печатника.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биологических объектов или их частей приводится видовое название на латинском языке. В случае, если имеется видовое название на русском языке, то оно указывается после названия на латинском языке.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Время создания и бытования предмета указывается точными, либо примерными датами, либо отрезком времени. При отсутствии точных данных о времени создания возможно употребление уточняющих слов «ранее», «не позднее».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При описании места создания, производства или бытования предмета точно или примерно указываются страна, область, район (губерния, уезд), город, деревня, а также полное название государственного (казенного) или частного предприятия (завода, фабрики, мастерской), кустарного промысла, действовавшее на год изготовления предмета. В случае, если датировка предмета указывается в виде периода времени (например, первая половина XX в.), в течение которого изменилось название государства, или принадлежность территорий, допустимо приводить </w:t>
      </w:r>
      <w:r w:rsidRPr="00C653A6">
        <w:rPr>
          <w:rFonts w:ascii="Arial" w:eastAsia="Times New Roman" w:hAnsi="Arial" w:cs="Arial"/>
          <w:color w:val="333333"/>
          <w:sz w:val="23"/>
          <w:szCs w:val="23"/>
        </w:rPr>
        <w:lastRenderedPageBreak/>
        <w:t>современное название государства (например: 1980-е гг., Буркина-Фасо; или использовать формулировку: «Территория современного Буркина-Фасо»).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легенде предмета (при ее наличии) указываются сведения об этнической и социальной среде, в которой бытовал предмет до поступления в музей, а также о его бывшем владельце.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если на момент регистрации предмета в инвентарной книге автор произведения не был известен, но в дальнейшем хранитель установил авторство, эта информация может быть дополнена в инвентарную книгу без составления акта об изменении атрибуции.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8.8.4. «Описание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Приводятся основополагающие визуальные характеристики предмета (форма, цвет, фактура) и его индивидуальные отличительные особенности.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описании картины или скульптурного произведения дается подробное описание сюжета или скульптурной композиции.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описании портрета конкретного лица приводятся краткие сведения о портретируемом.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Описание портретных фотографий начинается с фамилии и инициалов снятого лица, указывается тип портрета (голова, погрудный, поясной, в рост, поворот влево и иные).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Описание фотографий с групповым изображением начинается с общего наименования группы, а затем перечисляются входящие в нее лица, известные на момент регистрации.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Описание фотографий, воспроизводящих различные события, начинается с наименования сюжета.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Описание архивных документов определяется типом предметов (например: рукописи, письма, автографы, дневники, фотографии, другие документы); с указанием количества листов в документе.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описании вещественного предмета указывается, является ли он цельным или составным. Описание предмета и его частей излагается в определенной последовательности. В первую очередь описываются конструкция и форма, декор, а затем следует описание отдельных составных частей. При описании конструкции предмета необходимо указывать места и способы соединения частей и деталей, их особенности.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нумизматики описываются с лицевой и оборотной стороны.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Описание предметов, в которые драгоценные металлы и драгоценные камни входят как составные части, должно содержать информацию о материале составных частей.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Авторские подписи, клейма, марки, другие надписи с лицевой и оборотной стороны предмета следует приводить полностью на том же языке и с тем же написанием, как они существуют на предмете.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Описание рукописных и печатных книг начинается с указания автора, при отсутствии автора - с названия книги, приводятся имеющиеся автографы, подписи, печати, штампы, экслибрисы указываются имеющиеся изобразительные элементы (заставки, концовки, схемы, карты), особенности внешнего оформления.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книги на иностранном языке приводится ее оригинальное название с переводом на русский язык.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8.8.5. «Количество».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Указывается количество предметов (арабской цифрой), числящихся под данным инвентарным номером.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8.8.6. «Материал и техника изготовления».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Указывается материал (материалы), из Которого сделан предмет, и технология его обработки. Эти данные при необходимости определяются с помощью специального анализа и экспертиз, которые проводятся в профильных лабораториях.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8.8.7. «Размеры. Масса».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обмеров музейных предметов используются жесткие измерительные инструменты и приборы - линейка, металлическая рулетка, штангенциркуль, микрометр (для измерения объемных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Размеры предметов указываются в сантиметрах.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Размеры предметов из драгоценных металлов и драгоценных камней, ювелирных украшений, предметов нумизматики и других мелких изделий, рукописных и старопечатных книг, а также калибров огнестрельного оружия указываются в миллиметрах.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записи размеров и массы предметов используются сокращенные значения без точки: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см (сантиметры)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мм (миллиметры)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 (метры)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 (граммы)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кг (килограммы)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 (караты)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Измерения производятся по высоте, ширине и глубине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плоскостные предметы (живопись, графика, книги, документы) измеряются по высоте и ширине;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круглые и эллипсообразные - по наибольшему и наименьшему диаметрам;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объемные - по высоте, ширине и глубине, или по высоте и диаметру.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произведений живописи указываются размеры по подрамнику или по доске, если предмет не подлежит раскантовке, или по величине основы, включая края холста, заходящие за подрамник.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 иконы измеряются высота, ширина и толщина.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измерении окантованного произведения графики (с багетом или в паспарту) и миниатюры в рамке указывается общий размер по внешней стороне и видимой части изображения (в свету).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Размер скульптурного произведения измеряется по высоте (от наивысшей точки до основания), ширине и глубине (наиболее отдаленным друг от друга частям). Высота скульптурного произведения (статуя) указывается вместе с постаментом (плинтом), если они составляют единое целое. В случае, если скульптурное произведение и постамент не составляют единого целого, размеры указываются отдельно для скульптуры и постамента.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описании костюмов указываются следующие размеры: ширина плеч или пояса и длина.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Размер книги, в том числе в переплете, указывается по высоте, ширине и толщине.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этот же раздел вносятся данные о массе предметов нумизматики, независимо от материала, а также образцов ценных минералов, кристаллов и геологических образцов, в том числе внеземного происхождения (метеоритов).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музейных предметов фондовых коллекций «Техника», «Геология», «Биология» размеры даются по крайним точкам.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гербарных листов указываются размеры листа и размеры растения.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геологических, минералогических, археологических фондовых коллекций, россыпи биологических образцов (семена, плоды) подлежат измерению по общей массе.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8.8.8. «Сохранность».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описании состояния сохранности музейного предмета не допускаются формулировки «сохранность плохая», «хорошая» или «имеются повреждения». В случае, если видимые повреждения не выявлены, следует использовать формулировку «видимых повреждений нет».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Необходимо зафиксировать все дефекты предмета на момент его регистрации (прорывы, осыпи красочного слоя, трещины, вздутия, сколы, потертости, поломки, обрезы, отсутствие какой-либо части или детали предмета), указывается количество пустых гнезд от камней и прочих вставок, места и размеры значительных повреждений.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Сохранность каждой составной части предмета фиксируется отдельно.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При описании состояния сохранности произведений живописи, графики, рукописных и печатных материалов вначале фиксируется состояние сохранности лицевой стороны, а затем описывается состояние сохранности оборотной стороны.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8.8.9. «Источник и способ поступления».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Указывается, от кого и когда поступил предмет и способ его поступления со ссылкой на подтверждающие документы (экспедиция, закупка, пожертвование, обмен, номер и дата протокола ЭФЗК, акта ПХ, акта ОХ).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археологических, этнографических предметов и предметов естественнонаучных коллекций дополнительно вносятся сведения о месте проведения раскопок, сборов, дате их проведения и руководителе работ.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8.8.10. «Учетные обозначения по главным инвентарным книгам и специальным инвентарным книгам».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Учетные обозначения предмета по ГИК и специальным инвентарным книгам указываются для установления идентификации предмета и взаимосвязи между книгами учета.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8.8.11. «Номера негативов или изображений на электронных носителях».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Номера негативов и изображений на электронных носителях указываются для получения оперативной информации о наличии изображения предмета на различных носителях (негатив, слайд, дискета, диск).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8.8.12. «Отметки о проверках наличия».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Отметки о проверках наличия проставляются с помощью знака (логотипа), утвержденного ЭФЗК музея. В случае, если в музее есть автоматизированная музейная система, допускается отметка о проверках наличия только в специальном поле базы данных.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8.8.13. «Примечание».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раздел может быть внесена необходимая дополнительная информация по данному предмету.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8.9. При уточнении систематизации, классификации или атрибуции музейных предметов допускается перевод их из одной инвентарной книги в другую (например, из общей инвентарной книги декоративно-прикладного искусства в инвентарные книги фондовых коллекций «мебель», «керамика, стекло») с изменением их инвентарных номеров и шифров. Ранее присвоенные переводимым предметам инвентарные номера погашаются, предметы вносятся в другую инвентарную книгу и им присваивается новый инвентарный номер. Учетные обозначения по ГИК сохраняются.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Основанием для перевода музейных предметов из одной инвентарной книги в другую является решение ЭФЗК.</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IX. Организация учета музейных предметов в филиалах музеев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9.1. Организация учета музейных предметов в филиалах музеев осуществляется в соответствии с Едиными правилами и в порядке, установленном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9.2. В зависимости от принципов организации хранения, объема и состава фондов филиала, его географической удаленности от музея система учета в филиалах может быть децентрализованной, централизованной или смешанной.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9.3. При децентрализованной системе учета филиал самостоятельно осуществляет регистрацию музейных предметов в своих книгах учета и ежеквартально представляет в музей дубликат паспортов музейных предметов, поступивших за указанный период.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централизованной системе учета музейные предметы передаются в филиал на ответственное хранение в порядке, предусмотренном Едиными правилами, и учитываются в книге регистрации музейных предметов, переданных из музея в филиал (книга поступлений филиала). Книга регистрации музейных предметов, переданных из музея в филиал, содержит следующую информацию: порядковый номер записи; дата записи, фамилия, имя, отечество (при наличии) лица, производившего регистрацию; наименование и краткое описание предметов, даты, материал, техника, размеры, содержание драгоценных металлов и драгоценных камней; сохранность; источник поступления: (№ акта ВХ) головного музея; учетные обозначения (по основной учетной документации головного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9.4. При смешанной системе учета музейные предметы филиала регистрируются в ГИК и книгах поступлений научно-вспомогательного и иных фондов музея. Их регистрация в инвентарных книгах осуществляется в филиале в соответствии со структурой фондов, утвержденной ЭФЗК музея.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 Общие положения по хранению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10.1. Хранение музейных предметов осуществляется путем проведения мероприятий, направленных на их долговременную сохранность (как в хранилище, так и в экспозициях), исключающих хищение, разрушение и повреждения, обеспечивающих поддержание в оптимальном физическом состоянии, а также создание благоприятных условий для их изучения и представления.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10.2. Надлежащие условия хранения музейных предметов обеспечиваются путем: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размещения музейных предметов в специально приспособленных помещениях;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оснащения специальными средствами хранения и перемещения различных групп музейных предметов (стеллажи, шкафы, сейфы, коробки, папки, тележки, переносные лестницы, транспорт для перевозки);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создания и поддержания определенного уровня температурно влажностного (влажность в диапазоне 40-60%, и стабильная температура в диапазоне 16 - 25 С для большинства материалов), светового и санитарно-гигиенического режимов в зданиях и помещениях музея с учетом рекомендуемой классификацией предметов искусства в зависимости от их чувствительности к относительной влажности воздуха (RH), приведенной в Приложении № 4 к Единым правилам;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выполнения мероприятий по защите предметов от биоповреждений;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обеспечения охранного и противопожарного режимов;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обеспечения безопасности при воздействии шума на музейные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регламентации доступа к музейным предметам;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организации и поддержании в музее надлежащего охранного режима, включающего в себя организацию эффективной контрольной-пропускной системы в целях санкционированного допуска граждан и автотранспортных средств в музей, регламентированного доступа лиц в хранения, оснащение помещений музея, экспозиционных залов и хранений экспонатов современными инженерно-техническими средствами и системами.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10.3. Положения Единых правил, установленные для хранения музейных предметов, применяются организациями и физическими лицами, которые владеют музейными предметами, с учетом имеющейся у них материально-технической базы для хранения музейных предметов и организационных ресурсов.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10.4. Здания и помещения для хранения музейных предметов должны отвечать требованиям нормативных правовых актов, содержащих обязательные для исполнения требования (технические регламенты, принятые в соответствии с Федеральным законом от 27.12.2002 № 184-ФЗ «О техническом регулировании»</w:t>
      </w:r>
      <w:r w:rsidRPr="00C653A6">
        <w:rPr>
          <w:rFonts w:ascii="Arial" w:eastAsia="Times New Roman" w:hAnsi="Arial" w:cs="Arial"/>
          <w:color w:val="333333"/>
          <w:sz w:val="20"/>
          <w:szCs w:val="20"/>
          <w:vertAlign w:val="superscript"/>
        </w:rPr>
        <w:t>11</w:t>
      </w:r>
      <w:r w:rsidRPr="00C653A6">
        <w:rPr>
          <w:rFonts w:ascii="Arial" w:eastAsia="Times New Roman" w:hAnsi="Arial" w:cs="Arial"/>
          <w:color w:val="333333"/>
          <w:sz w:val="23"/>
          <w:szCs w:val="23"/>
        </w:rPr>
        <w:t>, федеральные законы и иные нормативно-правовые акты Российской Федерации, устанавливающие обязательные для исполнения требования пожарной безопасности).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10.5. В соответствии с частью 2 статьи 78 Федерального закона от 22.07.2008 № 123-ФЗ «Технический регламент о требованиях пожарной безопасности»</w:t>
      </w:r>
      <w:r w:rsidRPr="00C653A6">
        <w:rPr>
          <w:rFonts w:ascii="Arial" w:eastAsia="Times New Roman" w:hAnsi="Arial" w:cs="Arial"/>
          <w:color w:val="333333"/>
          <w:sz w:val="20"/>
          <w:szCs w:val="20"/>
          <w:vertAlign w:val="superscript"/>
        </w:rPr>
        <w:t>12</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(далее - Технический регламент) для зданий, сооружений, для которых отсутствуют нормативные требования пожарной безопасности, на основе требований Технического регламента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10.6. При наличии в здании музея печного отопления его эксплуатацию необходимо осуществлять в соответствии с требованиями Правил противопожарного режима в Российской Федерации, утвержденных Постановлением Правительства Российской Федераций от 16.09.2020 № 1479</w:t>
      </w:r>
      <w:r w:rsidRPr="00C653A6">
        <w:rPr>
          <w:rFonts w:ascii="Arial" w:eastAsia="Times New Roman" w:hAnsi="Arial" w:cs="Arial"/>
          <w:color w:val="333333"/>
          <w:sz w:val="20"/>
          <w:szCs w:val="20"/>
          <w:vertAlign w:val="superscript"/>
        </w:rPr>
        <w:t>13</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(далее - Правила противопожарного режима в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10.7. Хранение в экспозиционных залах и хранилищах упаковочных материалов недопустимо.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10.8. В хранилищах и экспозиционных залах устанавливаются огнетушители, тип и количество которых определяются требованиями Правил противопожарного режима в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10.9. Руководитель музея или организации назначает лицо, ответственное за исправное состояние противопожарного оборудования.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10.10. О возникновении пожара в музейных зданиях немедленно сообщают в пожарную охрану, руководству и охране музея. Одновременно принимают меры по </w:t>
      </w:r>
      <w:r w:rsidRPr="00C653A6">
        <w:rPr>
          <w:rFonts w:ascii="Arial" w:eastAsia="Times New Roman" w:hAnsi="Arial" w:cs="Arial"/>
          <w:color w:val="333333"/>
          <w:sz w:val="23"/>
          <w:szCs w:val="23"/>
        </w:rPr>
        <w:lastRenderedPageBreak/>
        <w:t>тушению пожара первичными средствами пожаротушения и действуют в соответствии с разработанной для музея инструкцией о мерах пожарной безопасности.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10.11. Крыши и водостоки музейного здания должны быть в полной исправности, чтобы предохранять внутренние помещения от проникновения в них влаги и осадков.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предупреждения отсыревания наружных стен здания вокруг него устраивают мощеные кирпичом или залитые асфальтом дорожки-тротуары с уклоном от здания, а также водостоки от труб на землю.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Повышенная влажность в подвальных помещениях музея недопустима даже в случаях, когда эти помещения не используются для хранения музейных предметов.</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XI. Требования к условиям микроклимата, обеспечивающим сохранность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 Требования к условиям микроклимата включают в себя требования к следующим параметрам: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температуре воздуха (Т)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относительной влажности воздуха (RH);</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загрязнениям воздуха;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уровням освещения.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11.2. При принятии хранителем решения о требованиях к условиям окружающей среды для долгосрочного сохранения коллекций, необходимо принимать во внимание: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тип, значение, использование и состояние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тип здания, в котором находится коллекция, и роль здания в обеспечении стабильной окружающей среды и защите от вредителей и загрязняющих веществ;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региональные и местные климатические условия;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техническую возможность внедрения необходимого оборудования поддержания конкретной среды с учётом местного климата;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наличие у музея и организации финансовых ресурсов, достаточных для покрытия эксплуатационных расходов;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рациональность использования энергии.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11.3. В замкнутых пространствах, таких как экспозиционный зал, хранение, или витрина, изменения температуры (Т) и относительной влажности воздухам (RH) взаимозависимы. Увеличение температуры приведет к снижению относительной влажности, и наоборот. Колебания температуры и влажности наносят большой ущерб коллекциям. Температура и относительная влажность не должны выходить за диапазон значений, при которых могут произойти физические или химические повреждения предметов коллекции. Температура и относительная влажность не </w:t>
      </w:r>
      <w:r w:rsidRPr="00C653A6">
        <w:rPr>
          <w:rFonts w:ascii="Arial" w:eastAsia="Times New Roman" w:hAnsi="Arial" w:cs="Arial"/>
          <w:color w:val="333333"/>
          <w:sz w:val="23"/>
          <w:szCs w:val="23"/>
        </w:rPr>
        <w:lastRenderedPageBreak/>
        <w:t>должны изменяться со скоростью, которая может привести к недопустимому физическому повреждению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11.4. Учитывая, что температура (Т), относительная влажность (RH) и их изменения влияют на все типы старения и разрушения музейных материалов: физический, химический и биологический, а степень и механизмы этой зависимости отличаются для различных материалов в коллекциях, не допускается установление единого универсального диапазона температуры и относительной влажности для всех типов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Учитывая взаимосвязанное влияние Т и RH на продолжительность жизни музейных предметов, диапазон Т должен определяться вместе с диапазоном RH. Как правило, при проектировании систем кондиционирования воздуха регулирование климата осуществляется по температуре как к главному параметру и RH как к дополнительному.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выборе уровней относительной влажности и температуры необходимо учитывать историю условий хранения предметов 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Рекомендуемая классификация предметов искусства в зависимости от их чувствительности к относительной влажности воздуха (RH), а также рекомендуемые и допустимые параметры микроклимата в музейных комплексах для смешанных коллекций с преобладаний органических материалов приведены в Приложениях № 4 - 5 к Единым правилам соответственно.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11.5. Для органических материалов, которые естественным образом акклиматизировались к средней RH, близкой к 50%, допускается изменение относительной влажности в течение суток на</w:t>
      </w:r>
      <w:r w:rsidRPr="00C653A6">
        <w:rPr>
          <w:rFonts w:ascii="Arial" w:eastAsia="Times New Roman" w:hAnsi="Arial" w:cs="Arial"/>
          <w:color w:val="333333"/>
          <w:sz w:val="23"/>
        </w:rPr>
        <w:t> </w:t>
      </w:r>
      <w:r w:rsidRPr="00C653A6">
        <w:rPr>
          <w:rFonts w:ascii="Arial" w:eastAsia="Times New Roman" w:hAnsi="Arial" w:cs="Arial"/>
          <w:color w:val="333333"/>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5pt;height:24.25pt"/>
        </w:pict>
      </w:r>
      <w:r w:rsidRPr="00C653A6">
        <w:rPr>
          <w:rFonts w:ascii="Arial" w:eastAsia="Times New Roman" w:hAnsi="Arial" w:cs="Arial"/>
          <w:color w:val="333333"/>
          <w:sz w:val="23"/>
        </w:rPr>
        <w:t> </w:t>
      </w:r>
      <w:r w:rsidRPr="00C653A6">
        <w:rPr>
          <w:rFonts w:ascii="Arial" w:eastAsia="Times New Roman" w:hAnsi="Arial" w:cs="Arial"/>
          <w:color w:val="333333"/>
          <w:sz w:val="23"/>
          <w:szCs w:val="23"/>
        </w:rPr>
        <w:t>5%.</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объектов, содержащих гигроскопические материалы (картины на холстах, ткани, этнографические объекты) необходимо обеспечивать устойчивую RH в диапазоне 40 - 60%, и стабильную Т в диапазоне +16°С - +25°С.</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допускаются суточные колебания влажности</w:t>
      </w:r>
      <w:r w:rsidRPr="00C653A6">
        <w:rPr>
          <w:rFonts w:ascii="Arial" w:eastAsia="Times New Roman" w:hAnsi="Arial" w:cs="Arial"/>
          <w:color w:val="333333"/>
          <w:sz w:val="23"/>
        </w:rPr>
        <w:t> </w:t>
      </w:r>
      <w:r w:rsidRPr="00C653A6">
        <w:rPr>
          <w:rFonts w:ascii="Arial" w:eastAsia="Times New Roman" w:hAnsi="Arial" w:cs="Arial"/>
          <w:color w:val="333333"/>
          <w:sz w:val="23"/>
          <w:szCs w:val="23"/>
        </w:rPr>
        <w:pict>
          <v:shape id="_x0000_i1026" type="#_x0000_t75" alt="" style="width:24.25pt;height:24.25pt"/>
        </w:pict>
      </w:r>
      <w:r w:rsidRPr="00C653A6">
        <w:rPr>
          <w:rFonts w:ascii="Arial" w:eastAsia="Times New Roman" w:hAnsi="Arial" w:cs="Arial"/>
          <w:color w:val="333333"/>
          <w:sz w:val="23"/>
        </w:rPr>
        <w:t> </w:t>
      </w:r>
      <w:r w:rsidRPr="00C653A6">
        <w:rPr>
          <w:rFonts w:ascii="Arial" w:eastAsia="Times New Roman" w:hAnsi="Arial" w:cs="Arial"/>
          <w:color w:val="333333"/>
          <w:sz w:val="23"/>
          <w:szCs w:val="23"/>
        </w:rPr>
        <w:t>20% для предметов, состоящих из различных материалов, и суточные колебания влажности</w:t>
      </w:r>
      <w:r w:rsidRPr="00C653A6">
        <w:rPr>
          <w:rFonts w:ascii="Arial" w:eastAsia="Times New Roman" w:hAnsi="Arial" w:cs="Arial"/>
          <w:color w:val="333333"/>
          <w:sz w:val="23"/>
        </w:rPr>
        <w:t> </w:t>
      </w:r>
      <w:r w:rsidRPr="00C653A6">
        <w:rPr>
          <w:rFonts w:ascii="Arial" w:eastAsia="Times New Roman" w:hAnsi="Arial" w:cs="Arial"/>
          <w:color w:val="333333"/>
          <w:sz w:val="23"/>
          <w:szCs w:val="23"/>
        </w:rPr>
        <w:pict>
          <v:shape id="_x0000_i1027" type="#_x0000_t75" alt="" style="width:24.25pt;height:24.25pt"/>
        </w:pict>
      </w:r>
      <w:r w:rsidRPr="00C653A6">
        <w:rPr>
          <w:rFonts w:ascii="Arial" w:eastAsia="Times New Roman" w:hAnsi="Arial" w:cs="Arial"/>
          <w:color w:val="333333"/>
          <w:sz w:val="23"/>
          <w:szCs w:val="23"/>
        </w:rPr>
        <w:t>40% - для органических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Музейные предметы из более чувствительных материалов (свитки, живопись на тканях и деревянных основах; папирус и пергамент, фотографические материалы) требуют устойчивых показателей микроклимата.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11.6. Мониторинг температуры и влажности следует проводить регулярно. При отсутствии автоматической системы мониторинга и регистрации данных на электронных носителях, дата, время и место проведения измерений должны быть задокументированы в журнале. В журнале необходимо фиксировать показатели температуры внутри помещения, показатели относительной влажности внутри помещения, показатели температуры наружной, показатели относительной влажности наружной, примечания (при наличии), подпись и фамилия, имя, отчество (при наличии) лица, производившего измерения. Количество и распределение точек мониторинга зависит от здания и системы регулирования микроклимата. </w:t>
      </w:r>
      <w:r w:rsidRPr="00C653A6">
        <w:rPr>
          <w:rFonts w:ascii="Arial" w:eastAsia="Times New Roman" w:hAnsi="Arial" w:cs="Arial"/>
          <w:color w:val="333333"/>
          <w:sz w:val="23"/>
          <w:szCs w:val="23"/>
        </w:rPr>
        <w:lastRenderedPageBreak/>
        <w:t>Оборудование должно позволять достоверно измерять и накапливать информацию об этих параметрах.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11.7. В музейных помещениях необходимо контролировать состав и концентрацию атмосферных загрязнений (например, озон, оксиды азота, диоксид серы, органические соединения и аэрозоли). Следует учитывать, что на количество и состав загрязнителей в музейных помещениях оказывают влияние: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внешние и внутренние загрязнители;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поток посетителей и деятельность внутри здания;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расположение забора наружного воздуха;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расположение и тип вентиляционных отверстий в пространстве размещения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соотношение количества наружного воздуха к рециркуляционному;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эффективность фильтров и своевременность их замены;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качество обслуживания систем СКВ;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уборка и обслуживание прилегающей территории.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11.8. При хранении музейных предметов необходимо учитывать, что: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взаимодействию с загрязняющими веществами способствуют высокие уровни относительной влажности и температуры в помещениях;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изделия из известняка и керамики не портятся при высокой концентрации загрязнений при относительной влажности ниже 30%;</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металлы могут корродировать при низкой относительной влажности (в присутствии сульфидных газов серебро тускнеет при относительной влажности менее 30%).</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11.9. В закрытых помещениях, в которых размещены чувствительные и химически неустойчивые музейные предметы, должны контролироваться концентрации аэрозольных и газообразных загрязнителей.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контроля количества аэрозольных примесей следует использовать счётчики частиц. Для анализа газовых загрязнений нужно проводить лабораторные исследования.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11.10. Примеры основных загрязнителей воздуха в музеях и примеры взаимодействия предметов искусства с загрязнителями на открытой экспозиции и в закрытых витринах, приведены в Приложениях № 6 - 6.1 к Единым правилам.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11.11. При обнаружении в хранилищах с искусственным микроклиматом превышения предельно допустимых концентраций вредных примесей необходимо произвести замену фильтров в системах очистки подаваемого внутрь воздуха. Для очистки воздуха от вредных примесей в хранилищах с нерегулируемым климатом следует использовать воздухоочистители, основанные на адсорбции загрязняющих веществ. </w:t>
      </w:r>
      <w:r w:rsidRPr="00C653A6">
        <w:rPr>
          <w:rFonts w:ascii="Arial" w:eastAsia="Times New Roman" w:hAnsi="Arial" w:cs="Arial"/>
          <w:color w:val="333333"/>
          <w:sz w:val="23"/>
          <w:szCs w:val="23"/>
        </w:rPr>
        <w:lastRenderedPageBreak/>
        <w:t>При установке воздухоочистителя необходимо учесть, на какой объем воздуха рассчитан данный прибор и соотнести эти показатели с объёмом помещения.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11.12. Помещения хранилищ регулярно очищают от пыли с помощью пылесоса или протирают полы. Все оборудование, окна, подоконники и другие поверхности должны регулярно очищаться от пыли.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входах в помещения хранения должны быть установлены специальные решетки и щетки для очистки обуви от грязи.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Полки на стеллажах и шкафах рекомендуется протирать сухой намагниченной тканью, притягивающей пыль.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11.13. В целях смягчения последствий воздействия света на музейные предметы необходимо уменьшать его интенсивность либо продолжительность его воздействия при их хранении.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Недопустимо попадание прямых солнечных лучей на предметы искусства, чувствительные к свету. Следует учитывать, что излучения как естественного, так и искусственных источников света по своей природе кроме видимого света имеют ультрафиолетовые (УФ) и инфракрасные (ИК) составляющие.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Из источников искусственного света наиболее богаты вредными ультрафиолетовыми излучениями люминесцентные лампы.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11.14. Рекомендуемые уровни энергетической освещенности (облучённости ультрафиолетовым излучением) и рекомендуемые уровни освещения для светочувствительных материалов с учётом времени экспонирования, приведены в Приложениях № 7 - 8 к Единым правилам соответственно.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11.15. Для оценки воздействия света необходимо проводить измерения освещенности, уровней UV и фиксировать любые визуальные изменения предмета. Наблюдать за состоянием предметов необходимо, используя фотофиксацию или исследования изменений цвета с помощью инструментальных методов.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11.16. Для защиты музейных предметов от действия естественного света все окна помещений хранения и экспозиции должны быть снабжены шторами и специальными плёнками, отражающими ультрафиолетовое и инфракрасное излучение. Рекомендуется иметь два ряда штор: внешние из плотных тканей и внутренние из тонкой светлой ткани. Все шторы в экспозиционных залах должны быть опущены в часы, когда экспозиция закрыта.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11.17. Светильники со светодиодами, используемые для освещения музеев, должны соответствовать требованиям ГОСТ Р 58815-2020 «Светильники со светодиодами для музейного освещения. Общие технические условия»</w:t>
      </w:r>
      <w:r w:rsidRPr="00C653A6">
        <w:rPr>
          <w:rFonts w:ascii="Arial" w:eastAsia="Times New Roman" w:hAnsi="Arial" w:cs="Arial"/>
          <w:color w:val="333333"/>
          <w:sz w:val="20"/>
          <w:szCs w:val="20"/>
          <w:vertAlign w:val="superscript"/>
        </w:rPr>
        <w:t>14</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XII. Требования к климатическим витринам с активной и пассивной стабилизацией микроклимата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12.1. Витрины для музейных предметов должны быть герметичными и подготовлены к установке экспонатов.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12.2. В одной витрине могут выставляться предметы искусства, которые имеют одинаковые требования к микроклиматическим условиям. Для предметов, состоящих из различных материалов, может потребоваться несколько витрин в одном выставочном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12.3. При размещении музейных предметов в витринах необходимо учитывать, что некоторые питы, краски, лаки, герметики и клеи, используемые в конструкциях витрин, выделяют вредные химические вещества, которые могут вступать в реакцию с материалами экспонатов, например, разъедать и портить металлические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использовать для обивки внутренней поверхности витрин шерсть или войлок, а также красители, которые могут повредить предметы, находящиеся с ними в непосредственном контакте.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12.4. Для минимизации вредного воздействия материалов, из которых сделана витрина, на музейные предметы рекомендуется использовать барьерные материалы. МДФ и дерево должны быть герметизированы с помощью термоусадочного барьерного материала, такого как фольга, или тефлоновая лента.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12.5. Для уменьшения воздухопроницаемости витрин рекомендуется использовать стандартные компрессионные уплотнители, нейтральный силикон, дакрилатный акриловый герметик.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12.6. При использовании силикагеля для пассивной стабилизации влажности не рекомендуется экспонировать металлы и предметы из органических материалов в одной витрине одновременно.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12.7. При использовании установок для активной стабилизации климата в витринах, необходимо убедиться в надёжности их работы до размещения экспозиционных объектов.</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XIII. Мероприятия по защите помещений для хранения музейных предметов от биологических повреждений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 Основными биологическими вредителями в музеях являются микроскопические грибы и насекомые.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 Для защиты музеев от биоповреждений необходимо регулярно осуществлять комплекс профилактических и при наличии биоповреждений - истребительных мероприятий.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13.3. Все поступающие в музей предметы, а также экспонаты временных выставок следует осматривать на предмет наличия биоповреждений. Осмотру также подлежат упаковочные материалы, в которых транспортировались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13.4. Для распаковки и осмотра предметов в музее должно быть выделено отдельное помещение. Распаковка предметов в экспозиционных залах и хранилищах недопустима в связи с опасностью заражения музея вредителями.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13.5. Проверку предметов на зараженность и проведение мероприятий по уничтожению биологических вредителей рекомендуется проводить в специально оборудованном помещении (изоляторе) при соблюдении мер, исключающих заражение других предметов, а также предметов, прошедших обработку.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13.6. Главным условием предотвращения развития микроскопических грибов является соблюдение рекомендуемого для музеев температурновлажностного режима, поддержание в исправном состоянии системы вентиляции, теплоизоляции, гидроизоляция зданий, удаление конденсата с поверхности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13.7. В помещениях с уязвимыми для плесневых грибов материалами (живопись, бумага, ткань, кость, кожа, дерево и другие органические материалы), особенно при наличии застойных, плохо вентилируемых зон, должен осуществляться микологический мониторинг состояния предметов, а также воздушной среды помещения.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13.8. Ответственные сотрудники музея должны следить за чистотой музейных предметов и оборудования и контролировать состояние систем обеспечения микроклимата, содержащих увлажняющие элементы, так как они могут стать источником распространения микроорганизмов в здании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13.9. Поступающие в музей археологические находки должны размещаться в изолированном помещении; при необходимости следует выполнить мероприятия по очистке предметов от микроорганизмов.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13.10. При обнаружении пятен и налетов плесневых грибов пораженный предмет необходимо перенести в сухое, изолированное помещение.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13.11. Для удаления небольших очагов плесневых грибов рекомендуется использовать механическую очистку, при возможности - вакуумную очистку пылесосом, оборудованным пылесборником и фильтрами, исключающими попадание спор грибов в окружающую среду.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13.12. Для уничтожения плесневых грибов можно применять дезинфекцию. В связи с возможными отдаленными последствиями таких обработок и негативным влиянием на материалы, а также появлением адаптированных форм грибов, в каждом случае необходимо тщательно оценивать целесообразность применения химических веществ.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13.13. Все мероприятия по удалению микроскопических грибов следует выполнять в вытяжном шкафу или в отдельном, хорошо вентилируемом помещении. При работе с предметами, поврежденными плесневыми грибами, необходимо использовать защитную одежду (перчатки, маску, халат, шапочку).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13.14. Для защиты музеев от заражения насекомыми необходимо регулярное выполнение комплекса профилактических мероприятий, к которым относятся: регулярная уборка помещений, соблюдение мер, препятствующих проникновению насекомых в музей, сезонные осмотры хранилищ и экспозиций, применение репеллентов и инсектицидных пластин, а также осуществление энтомологического мониторинга с использованием феромонных и клеевых ловушек.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13.15. Необходимо проводить регулярную качественную уборку помещений, так как присутствие мертвых насекомых на подоконниках, в межоконных пространствах, на полу, а также наличие мусора, пыли, остатков пищи могут способствовать развитию насекомых, опасных для музейных экспонатов.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Уборка помещений для хранения и экспозиций проводится после профилактического осмотра, целью которого является своевременное обнаружение очагов заражения насекомыми.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Дважды в год (весной, перед открыванием окон, и осенью, после залета насекомых на зимовку) нужно вычищать пылесосом места скопления зимующих насекомых - между рамами, за плинтусами и в других подобных местах.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13.16. При выполнении работ в музее используются материалы из дерева, очищенные от коры, высушенного и специально обработанного дерева, в целях исключения заражения музейных предметов дереворазрушающими насекомыми.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13.17. Для предотвращения проникновения имаго кожеедов и молей окна помещений, вентиляционные отдушины музеев должны быть засетчены мелкоячеистой сеткой.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13.18. В целях исключения заражения музейных предметов кожеедами и молью не допускается применение шерстяных тканей для оформления экспозиций в музеях (декорирование витрин, стендов, подиумов).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13.19. Не допускается применение технического войлока в зданиях и на территории музея для утепления конструкций или отопительной системы, так как это приводит к заражению музея молью и кожеедами.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13.20. Для защиты от проникновения насекомых в музей на открытые форточки, окна, балконы рекомендуется устанавливать сетки с размером ячеек, не превышающим 1 мм, допускается использование москитной сетки.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13.21. Для предотвращения и выявления заражения музейных предметов насекомыми необходимо проводить ежегодные сезонные осмотры экспозиций и хранилищ.</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реже одного раза в год проводится общий профилактический осмотр музея для определения зараженности насекомыми. Ботанические и зоологические коллекции необходимо осматривать три раза в год: в апреле - мае, июле и сентябре.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Экспозиционные залы и фондохранилища, в которых сосредоточены материалы, привлекательные для насекомых, осматривают не реже двух раз в год, как правило, осенью и весной.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Осмотр на зараженность насекомыми - вредителями начинают с окон и пола под ними, затем осматривают удаленные от света поверхности и задние стенки мебели, особенно снизу. Особенно тщательно необходимо осматривать темные углы, плинтуса, труднодоступные места под коврами и шкафами. В витринах особое внимание уделяют подиумам и подставкам внутри них, так как под ними прячутся личинки кожеедов. При осмотре костюмов важно проверить карманы, швы и подкладку.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Осмотру подлежат места с повышенной влажностью: водопроводные трубы, туалеты, оборудование климат - контроля, сырые подвалы и чердаки, горшечные растения, а также темные, тесные пространства, нагромождение различных материалов, которые долгое время остаются нетронутыми.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13.22. При обнаружении насекомых на подоконниках и возле окон, признаков заражения насекомыми-вредителями (например, пылевидные экскременты и чехлики, </w:t>
      </w:r>
      <w:r w:rsidRPr="00C653A6">
        <w:rPr>
          <w:rFonts w:ascii="Arial" w:eastAsia="Times New Roman" w:hAnsi="Arial" w:cs="Arial"/>
          <w:color w:val="333333"/>
          <w:sz w:val="23"/>
          <w:szCs w:val="23"/>
        </w:rPr>
        <w:lastRenderedPageBreak/>
        <w:t>линочные шкурки, отверстия и осыпи буровой муки из древесины) принимается решение об изоляции экспонатов с последующим применением мер, направленных на устранение вредителя.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13.23. Для предотвращения заражения музейных фондов молями применяются репелленты и инсектицидные пластины.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Инсектицидные пластины нецелесообразно применять в негерметичных объемах (часто открываемые шкафы, открытое хранение вещей или экспозиции).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применять репелленты и инсектицидные пластины рядом с рабочими местами сотрудников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Репелленты и инсектицидные пластины размещают таким образом, чтобы исключить соприкосновение с материалом экспоната.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Рекомендуется осуществлять замену репеллентов и инсектицидных пластин на новые через 6 месяцев или согласно рекомендациям производителя.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работы с репеллентами и инсектицидными пластинами проводятся согласно инструкции изготовителя с соблюдением соответствующей техники безопасности.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13.24. Клеевые и феромонные ловушки применяются для обнаружения и мониторинга насекомых-вредителей, а также для оценки эффективности проведенных дезинсекционных мероприятий.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13.25. Для уничтожения насекомых применяются инсектициды (химический метод), воздействие отрицательных температур и создание модифицированных газовых сред.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13.26. Применение химического метода борьбы против насекомых в музеях должно быть сведено к минимуму, вследствие отрицательного влияния инсектицидов на здоровье сотрудников, непосредственно контактирующих с экспонатами, возможных необратимых изменений свойств материалов музейных предметов, а также загрязнения окружающей среды.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опрыскивание, опыливание, аэрозольная обработка инсектицидами экспонатов во избежание изменения цвета, оттенка, яркости красителей, коррозии металлических элементов и других изменений материала.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Инсектициды следует применять для обработки пространств за плинтусами, щелей, углов, зараженного упаковочного материала, поверхностной обработки шкафов, стеллажей, предварительно освободив их от экспонатов.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Допускается применение инсектицидов в составе инсектицидных пластин и приманок в ловушках для насекомых.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Работы с инсектицидами должны осуществляться в соответствии с инструкциями по применяемому средству.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13.27. Низкотемпературный метод борьбы основан на воздействии отрицательных температур на насекомых и проводится в морозильных камерах различного типа.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Оптимальный температурный режим данного вида обработки составляет от -20°С до -30°С.</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Выбор температурного режима и продолжительность процедуры обработки происходит с учетом следующих факторов: вид и биологические особенности насекомого; материал и габариты музейного предмета; технические характеристики камеры.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Длительность и температурный режим обработки меха, сукна, тканей составляет 72 часа при температуре -30°С. В условиях более высоких температур длительность процедуры увеличивается. Также продолжительность воздействия низких температур возрастает при работе с крупногабаритными музейными предметами.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подвергать низкотемпературной обработке: живопись на деревянной основе и на холсте; деревянные предметы с инкрустацией, рисунком, покрытые лаком; предметы с металлическими вставками; стекло; перламутр; изделия из кости; воск; керамику высокотемпературного обжига; акриловые краски; винил; резину; кожу.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 окончании процедуры обработки не следует открывать упаковку и извлекать музейный предмет, пока его температура не достигла +18°С - +20°С.</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13.28. Для борьбы с насекомыми в модифицированной атмосфере используется метод, основанный на применении инертных газов.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Длительность обработки, последовательность проводимой процедуры, необходимые материалы и инструменты определяются производителем оборудования, применяемого для создания модифицированной атмосферы.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13.29. Выбор метода обработки для уничтожения насекомых производится после консультаций со специалистами (биологами, реставраторами, химиками).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13.30. При выборе метода обработки учитываются следующие факторы: вид насекомого и его биологические особенности; тип и поверхность материала экспоната; масштаб заражения; квалификация персонала; необходимые временные затраты на проведение обработки.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XIV. Хранение ключей от фондохранилища и иных помещений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14.1. Музей обеспечивает контроль за использованием ключей или карт доступа к электронным замкам системы контроля и управления доступа (далее - СКУД) ко всем помещениям музея, а также меры, исключающие любую возможность несанкционированного доступа в хранилища, реставрационные и иные служебные помещения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14.2. Каждый ключ подлежит учету в рамках базы данных ключевого хозяйства музея. Выдача и возврат ключей от экспозиционных залов и хранилищ музея регистрируются в журнале регистраций выдачи и возврата ключей от экспозиционных залов и хранилищ музея, который должен содержать следующие сведения: место хранения и № ключа, сведения о выдаче ключа: дату, время, кому выданы (с указанием фамилии, имени, отчества (при наличии), должности лица, его подписи и расшифровки); информации о приеме ключей: место хранения и № ключа, дату и </w:t>
      </w:r>
      <w:r w:rsidRPr="00C653A6">
        <w:rPr>
          <w:rFonts w:ascii="Arial" w:eastAsia="Times New Roman" w:hAnsi="Arial" w:cs="Arial"/>
          <w:color w:val="333333"/>
          <w:sz w:val="23"/>
          <w:szCs w:val="23"/>
        </w:rPr>
        <w:lastRenderedPageBreak/>
        <w:t>время приема ключа, кто принял ключ: фамилия, имя, отчество (при наличии), должность лица, его подпись и расшифровка подписи.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Ключ снабжается биркой с названием номера зала, хранилища, шкафа, витрины и прочих мест хранения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Первые экземпляры ключей хранятся в специальных пеналах, которые выдаются ответственным хранителям, опечатываются их личной печатью. Выдача и возврат пеналов с ключами фиксируется в журнале, который должным образом ведется и хранится в помещении, оборудованном для хранения ключей.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Выдача ключей, оформление на карту доступа права открытия дверей СКУД хранений и право снятие /постановки системы охранной сигнализации хранений, осуществляется на основании документа, подтверждающего право лица на пользование ими.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Вынос пломбиров, пеналов с ключами за пределы музея категорически запрещается.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14.3. Ключи от хранительского оборудования (шкафы, витрины, сейфы) хранятся в помещении хранилища в металлическом шкафу или сейфе. Иной алгоритм хранения может быть определен внутренней инструкцией по хранению, учету и использованию ключевого хозяйства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Поступление новых ключей, изъятие ключей, замена вышедших из строя ключей регистрируется в журналах учёта поступлений/изъятий ключей.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14.4. Дубликаты всех ключей хранятся в сейфе у руководителя, или главного хранителя музея, или в специализированном помещении хранения ключей, оборудованном системой охранной сигнализации и в которые исключен несанкционированный и неконтролируемый допуск лиц. Использование дубликатов фиксируется в журнале, порядок ведения которого определяется внутренней инструкцией учреждения.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14.5. В случае необходимости доступа в хранилище в отсутствие ответственного хранителя, вскрытие помещения производится по распоряжению главного хранителя комиссией в составе не менее 3 человек, с обязательным составлением акта. При наличии технической возможности процесс вскрытия комиссией хранения необходимо зафиксировать в режиме видеосъемки.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Список лиц, имеющих право доступа в хранилище, актуализируется по мере производственной необходимости. Данная информация должна быть в распоряжении подразделения службы безопасности (охраны). База данных (при наличии ее в музее) допусков сотрудников к праву получения ключей, открытию дверей СКУД и снятию/постановки сигнализации, подлежит обязательной ежегодной актуализации службой безопасности (охраны), согласно приказу руководителя, по письменным представлениям Главного хранителя. Актуализация допусков (аннулирование прав) проводится незамедлительно в случае увольнения хранителя.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другие сотрудники музея допускаются в хранилище только в сопровождении ответственного хранителя или заведующего структурным подразделением музея, осуществляющим функции хранения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14.6. Определение должностных лиц, ответственных за организацию ведения и учета ключевого хозяйства музея, пропускной документации в фондохранилища регламентируется внутренней инструкцией учреждения.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XV. Хранение музейных предметов в фондохранилищах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 Музейные фонды размещаются в специально оборудованных хранилищах, которые могут быть комплексными или раздельными.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комплексных хранилищах организуется хранение разных групп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хранилищах организуется хранение либо одного вида музейных предметов либо предметов, имеющих сходные по требованиям условия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15.2. Под хранилища отводятся просторные светлые помещения, оборудованные системами обеспечения пожарной безопасности в соответствии с требованиями нормативных документов, с регулируемыми системами вентиляции и отопления, обеспечивающие необходимые условия для правильного хранения, а также изучения музейных предметов в целях всестороннего их использования.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хранилищ должны быть определены и обозначены на дверях помещений их категории по взрывопожарной и пожарной опасности и класс зоны.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15.3. Помещения хранения должны быть изолированы от бытовых, производственных, складских, лабораторных помещений и при возможности не должны иметь общих с ними вентиляционных ходов. Над помещениями для хранения и внутри не допускается наличие труб водоснабжения, канализации, а также технологических выводов воды, за исключением труб для специального климатического оборудования. Над помещениями для хранения, под ними и смежно с ними не допускается располагать помещения, предназначенные для установки вентиляционного оборудования, бойлерные с насосными установками, компрессоры, холодильные и другие машины, являющиеся источниками вибрации.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15.4. В помещениях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использовать в качестве покрытия для пола, стен, потолка ДСП, ПВХ плитку, пористый и крошащийся камень, паркет. Рекомендуется использовать полукерамическую и керамическую плитку, двухкомпонентную эпоксидную смолу, акриловую краску или эмульсию, виниловую краску;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используются краски на основе органического растворителя и алкидные краски. В целях быстрого обнаружения микроорганизмов и насекомых рекомендуется выбирать светлые тона для окраски стен и напольного покрытия;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устанавливаются подвесные потолки.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15.5. Расстояние от отопительных и вентиляционных систем до стеллажа или шкафа - не менее 1.00 м. При наличии кондиционирования оборудование для хранилищ следует размещать таким образом, чтобы обеспечить внутреннюю циркуляцию воздуха по всем шкафам, полкам и ящикам. Оборудование должно быть снабжено вентиляционными устройствами, обеспечивающими проникновение воздуха внутрь </w:t>
      </w:r>
      <w:r w:rsidRPr="00C653A6">
        <w:rPr>
          <w:rFonts w:ascii="Arial" w:eastAsia="Times New Roman" w:hAnsi="Arial" w:cs="Arial"/>
          <w:color w:val="333333"/>
          <w:sz w:val="23"/>
          <w:szCs w:val="23"/>
        </w:rPr>
        <w:lastRenderedPageBreak/>
        <w:t>шкафов, полок и ящиков. Наличие таких отверстий не должно противоречить требованиям гидрозащиты.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15.6. Рекомендуется использовать оборудование для хранения из металла, защищенного от коррозии: анодированный алюминий, качественная нержавеющая сталь, эмалированный или окрашенный металл. При выборе оборудования из окрашенного металла необходимо избегать красок на основе растворителей и выбирать термореактивные порошковые краски. Выбор светлых тонов краски позволяет быстро обнаруживать микроорганизмы, насекомых, пятна ржавчины и вздутие краски.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15.7. При хранилищах как правило предусматриваются: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рабочие помещения для работы ответственных хранителей и посетителей;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помещение для новых поступлений, где они распаковываются, разбираются, проходят первичный осмотр;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изолятор для музейных предметов и камеры для дезинфекции и дезинсекции;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помещение для хранения экспонатов временных выставок, оборудованное с расчетом на хранение экспонатов разного профиля;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специальная кладовая для хранения хозяйственного инвентаря (носилки, лямки, тележки, лестницы, веревки, мехи, пылесосы), упаковочного материала и запаса материалов консервационного характера;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помещение для хранения запасных витрин, стендов, рам, стекла.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15.8. Музейное оборудование в хранилищах расставляют таким образом, чтобы дверные и оконные проемы оставались свободными с проходами шириной не менее 1 м. Шкафы и стеллажи в хранилищах расставляются вдоль стен или перпендикулярно продольным стенам, оставляя центральный проход не менее 2,5 м, проходы между стеллажами не менее 0,9 м, в зависимости от глубины помещения и размеров предметов хранения, расстояние между рядами стеллажей и шкафов не менее 1,2 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размещение стеллажей, шкафов и другого оборудования для хранения вплотную к вентиляционным каналам.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Стены можно оборудовать штангами для подвески экспонатов.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15.9. Хранение музейных предметов в хранилищах организуется по трем видам - основное (закрытое) хранение, открытое хранение и хранение режимного типа.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15.10. При основном (закрытом) хранении музейные предметы размещаются в хранительском оборудовании, не предназначенном для обзорного осмотра (шкафы, комоды, стеллажи, чехлы, коробки, папки).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Доступ в такое хранилище посторонних посетителей и специалистов- исследователей осуществляется на основании разрешения руководителя или главного хранителя музея в сопровождении ответственного хранителя и оформляется специальным пропуском.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15.11. При открытом хранении часть музейных предметов может быть доступна для обзора при их размещении в остекленных шкафах, витринах, на откатных рамах, выдвижных кассетах, не зашторенных стеллажах, на манекенах.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Открытое хранение фондов может использоваться для проведения эпизодического или периодического показа музейных предметов в форме тематической экскурсии как для исследователей, так и более широкого круга посетителей.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15.12. При хранении режимного типа («особые» или «золотые» кладовые, хранилище оружия, нумизматики) доступ в хранилище ограничен, кроме ответственных хранителей, представителей учредителя музея и соответствующих ведомств и иных лиц с разрешения дирекции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15.13. На все места хранения (шкафы, стеллажи, комоды, папки) ответственным хранителем составляются топографические описи, в которые вносится информация о наименовании, учетных обозначениях, перемещениях каждого музейного предмета, дате возврата в постоянное место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15.14. В каждом хранилище необходимо вести журнал учета посетителей, который прошнуровывается, пронумеровывается, заверяется подписями руководителя и (или) главного хранителя, и должен содержать с учетом соблюдения требований законодательства о защите персональных данных следующую информацию: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дату;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фамилию, имя, отчество (при наличии) посетителя, место работы, должность, реквизиты подтверждающего документа;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тему и цель работы;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наименование выдаваемых предметов, их количество и учетные обозначения;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подпись лица, принявшего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отметку о возврате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работы посетителя в фондохранилище в присутствии хранителя в журнале не подлежит отражению информация о передаче ему предметов: наименование выдаваемых предметов, их количество и учетные обозначения; подпись лица, принявшего предметы; отметку о возврате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15.15. Внос или вынос экспоната из хранилища производится по письменному разрешению руководителя или главного хранителя музея и фиксируется в журнале учета вноса или выноса экспонатов, который прошнуровывается, пронумеровывается, заверяется подписями руководителя и (или) главного хранителя.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15.16. Помещения хранилища в обязательном порядке оснащается системой охранной сигнализации. При наличии технической возможности рекомендуется оборудование хранилища СКУД и системой охранного телевидения.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XVI. Хранение музейных предметов разных видов в одном помещении (комплексное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16.1. При хранении музейных предметов в одном помещении условием обеспечения их сохранности является выбор оптимального пространственного решения для размещения в нем хранительского оборудования, которое при ограниченном количестве и видах позволит надлежащим образом организовать хранение музейных предметов, относящихся к разным видам и группам.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этом следует учитывать недопустимость совместного хранения предметов из материалов, требующих разных условий хранения и отличающихся габаритами.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16.2. Все светонепрочные материалы (ткани, бумага, книги, фотоматериалы, произведения, выполненные с применением нестойких красок) размещаются в закрытом светонепроницаемом оборудовании. Окна в помещениях хранилища должны быть оснащены плотными шторами или жалюзи.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16.3. При хранении в одном помещении предметы из драгоценных металлов и оружие хранятся в специальных металлических шкафах или сейфах, оснащенных охранной сигнализацией.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16.4. Система освещения запасника рассчитывается на два режима: обычный рабочий режим (освещенность 50 - 75 люкс) и режим для осмотра сохранности предметов (150 люкс).</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Дежурное освещение в помещениях хранилищ и эксплуатация электронагревательных приборов не допускаются.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16.5. Во время осмотров состояния сохранности особое внимание хранителям следует уделять предметам из кожи, бумаги, а также изделиям из черных и цветных металлов и археологическому стеклу.</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XVII. Хранение произведений живописи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17.1. Хранение живописи осуществляется следующими способами: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17.2. Развеска по стенам.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Картины подвешивают на прочных шнурах или на металлических полосах с передвижными крючками. Один конец шнура закрепляется на металлической штанге, прикрепленной к верху стены, другой конец пропускается через два кольца, ввинченных в раму картины, а затем завязывается на штанге.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Подвеска картин не допускается вблизи радиаторов, печей, форточек, вентиляционного оборудования.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17.3. Развеска на щитах.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Картины в рамах подвешиваются на стационарных (неподвижных) или выдвижных щитах, затянутых крупной металлической сеткой.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Система выдвижных щитов наиболее компактна, но передвижение щита должно производиться с минимумом вибраций. Выдвижные щиты бывают двух типов - подвесные и со скольжением по полу на специальных полозках. Наиболее благоприятно для картин хранение на неподвижных щитах. Подвеска картин на сетке производится при помощи крюков S-образной формы. Один конец крюка вдевается в </w:t>
      </w:r>
      <w:r w:rsidRPr="00C653A6">
        <w:rPr>
          <w:rFonts w:ascii="Arial" w:eastAsia="Times New Roman" w:hAnsi="Arial" w:cs="Arial"/>
          <w:color w:val="333333"/>
          <w:sz w:val="23"/>
          <w:szCs w:val="23"/>
        </w:rPr>
        <w:lastRenderedPageBreak/>
        <w:t>кольцо, ввинченное в раму картины, другой - в ячейку сетки. Сетка и крюки должны иметь антикоррозийное покрытие.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17.4. На стеллажах.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хранения картин на холсте и произведений живописи на досках рекомендуются стеллажи с гнездами для каждого произведения.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произведений на толстых досках (например, древнерусской живописи) стеллажи должны иметь решетчатое основание, обеспечивающее циркуляцию воздуха. Настил планок должен быть перпендикулярным плоскости произведений. На вертикальной стенке стеллажа должны быть оборудованы специальные индивидуальные ячейки с откосами, обтянутые тканью.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картин на холсте, натянутом на подрамник, поверх указанного решетчатого основания делают второй настил планок, снабженных скосами в направлении, параллельном плоскости картины. Для большемерных произведений между планками устанавливают подшипники с целью облегчить трение при установке и съемке картин со стеллажа.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Стеллажи из дерева должны быть выполнены из гладкого, сухого, не зараженного вредителями проолифленного дерева и быть подняты от пола не менее, чем на 25 см.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17.5. Не допускается постоянное хранение живописи в штабелях.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Этот метод хранения можно использовать только в качестве временной меры. При этом иконы и другие произведения живописи без рам, исполненные на толстых досках со шпонками, размещаются по размеру и приставляются лицевой стороной одного произведения к лицевой стороне последующего. Между произведениями прокладываются амортизационные подушки (холст, вата). Подушки попарно сшиваются лямками.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Картины на холсте без рам подбирают по размерам и, начиная с больших, ставят попарно лицом к лицу и оборотом к обороту без прокладок, так, чтобы давление штабеля приходилось только на края подрамников, но не на холсты. Лицевые стороны холстов у низа штабеля должны отстоять одна от другой на 2 - 5 см. Штабель не должен быть слишком большим, чтобы его давление на картины не было чрезмерным. Он размещается на специальных парных брусьях на расстоянии 15 см от пола.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хранения картин в рамах в штабелях между рамами следует также прокладывать амортизационные подушки так, чтобы они не касались живописи или холста на обороте картины.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17.6. На валах.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Валы для накатки произведений станковой масляной живописи изготовляются из сухого, не поврежденного микроорганизмами и насекомыми дерева. Диаметр вала может быть от 50 см и больше. Для дублированных картин и картин с корпусной живописью - не менее 70 см. Каркас вала обтягивается в стык фанерой, а поверх нее оберточной бумагой. Поверхность вала должна быть гладкой. На оба конца вала надеваются кружала, диаметр которых должен быть больше диаметра вала с таким </w:t>
      </w:r>
      <w:r w:rsidRPr="00C653A6">
        <w:rPr>
          <w:rFonts w:ascii="Arial" w:eastAsia="Times New Roman" w:hAnsi="Arial" w:cs="Arial"/>
          <w:color w:val="333333"/>
          <w:sz w:val="23"/>
          <w:szCs w:val="23"/>
        </w:rPr>
        <w:lastRenderedPageBreak/>
        <w:t>расчетом, чтобы картины, навернутые на вал, отстояли от пола не менее чем на 10 - 15 см.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Длина вала должна на 5-10 см превышать ширину картины.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одном валу возможно хранение не более 5 картин. В случае, если необходимо накатать на вал несколько картин разного размера, то накатку на вал необходимо начинать с большего по ширине холста, и далее по ходу уменьшения. Это правило позволяет избежать заломов основы. При накатке холста на вал используется фильтровальная бумага в качестве защитной прослойки от трения оборотной стороны холста по живописному слою. Холст накатывать необходимо плотно на вал, с таким расчетом, чтобы не образовывалось воздушных пустот. В случае, если накатываемые на вал холсты имеют кромки, тогда перед натяжкой кромки двух и более картин последовательно сшиваюся нитями «встык». При отсутствии кромок живописных полотен, холсты закрытые бумагой фиксируются к валу бумажными лентами «скотч». Последний холст, обернутый в бумажную прослойку, закрепляется бумажными клейкими лентами.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хранить большемерные картины на валах более двух-трех лет без проверки их сохранности.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Во избежание прогибания и деформации вал с накатанными на него картинами хранится только в горизонтальном положении. Дважды в год вал поворачивают вокруг оси на 180 градусов.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Снятие картин с подрамника и накатка их на вал, равно как и натягивание их на подрамник, производится только реставратором или под его руководством.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17.7. Свитки живописи (например, японской, китайской) хранятся накатанными на валики, а также в горизонтальном или вертикальном положении развешанными в шкафах или на стенках.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Свитки, имеющие серьезные дефекты или дублированные, хранятся только в горизонтальном положении в специальном шкафу, предпочтительно на отдельных лотках.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17.8. Картины, выполненные в технике темперной и клеевой живописи, а также в смешанной технике, с прорисовкой пастелью, хранятся в застекленном виде.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17.9. Произведения живописи подлежат систематическому осмотру и уходу. Периодически с картин, развешанных в экспозиции и хранилище, удаляется пыль специальными средствами.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Уборка помещения и особенно удаление пыли с картин во избежание каких-либо повреждений производятся под руководством ответственных за картины хранителей.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Запрещаются любые влажные протирки произведений живописи, как с лицевой, так и с оборотной стороны.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17.10. Запрещается передвигать картины по полу. При переноске картин их следует брать за планки или крестовину подрамника. Во избежание образования продавленности холста и травмирования грунта и красочного слоя запрещается прикасаться руками к холсту и красочному слою. Для защиты кромок по периметру картины набивают тонкие деревянные рейки - обноски.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Картины в рамах весом более 10 кг переносятся в вертикальном положении не менее чем двумя сотрудниками.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Снятые с подрамника картины размером по длинной стороне менее одного метра переносятся за два угла одной из сторон. Полотна, имеющие размер по длинной стороне более одного метра, переносятся двумя сотрудниками, держащими картину за два угла по длинной стороне, причем необходимо не допускать провисание верхнего края и перегибов холста, ведущих к изломам грунта. При перемещении живописи из одного помещения в другое необходимо использовать панелевоз с резиновыми шинами с легким и плавным ходом, на который ставится и привязывается картина.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17.11. Подрамник картины изготавливается из сухого дерева с перекладиной или крестовиной посередине, с клиньями в сочленениях брусков для растягивания полотна.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оформлении картин в раму их следует крепить зажимами или пластинками (деревянными или металлическими). Крепление подрамника в раме гвоздями запрещается.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ввинчивать в подрамник картины или в дерево иконы кольца для подвески. Кольца необходимо ввинчивать только в рамы картины, а для иконы делать специальные крючки.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17.12. Запрещается приклеивать непосредственно на холст как с лицевой, так и с оборотной стороны ярлыки и номера, ставить печати из сургуча, штампы, делать надписи чернилами, химическим карандашом и красками.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17.13. Для предохранения масляной и темперной живописи от суточных колебаний температуры и влажности картины в рамах конвертируются. Конвертирование бывает полное и частичное. При полном конвертировании лицевая сторона защищается стеклом, оборотная сторона - задником. При частичном конвертировании для больших картин делается только задник. Задник конверта изготавливается из пенокартона или картона и закрепляется с оборота деревянными или металлическими вертушками.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Полное конвертирование живописи допускается не ранее, чем через 5 лет после создания картины.</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XVIII. Хранение предметов монументального искусства из археологических раскопок и музейных коллекций: фрагментов настенных росписей на лессовой основе, скульптуры на лессовой основе, фрагментов древнерусских фресок на известковой штукатурке, фрагментов предметов из резного обугленного дерева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18.1. Хранение отреставрированных фрагментов настенных росписей и фресок, смонтированных на новое основание (пенопласт, деревянный подрамник с ячейками, заполненными заливочным пенополиуретаном, монтировочная конструкция с подрамником, металлическим листом на воскоканифольной мастике) осуществляется в хранилище на специальном оборудовании, что означает развеску на стационарных стенах, снабженных перфорированными металлическими листами или выдвижных щитах с такой же системой перфорации. Щиты выдвигаются с помощью скольжения по направляющим (полозьям), вмонтированных в пол. Подвеска производится при </w:t>
      </w:r>
      <w:r w:rsidRPr="00C653A6">
        <w:rPr>
          <w:rFonts w:ascii="Arial" w:eastAsia="Times New Roman" w:hAnsi="Arial" w:cs="Arial"/>
          <w:color w:val="333333"/>
          <w:sz w:val="23"/>
          <w:szCs w:val="23"/>
        </w:rPr>
        <w:lastRenderedPageBreak/>
        <w:t>помощи крюков S-образной формы. Один конец крюка вдевается в крепежи, вмонтированные в пенопластовую основу или деревянный подрамник, другой - в перфорацию металлического листа. Более мелкие фрагменты располагаются выше остальных. Для тяжелых, крупногабаритных предметов необходима дополнительная опора на горизонтальную планку-полку, а также расположение только в нижней части стены.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18.2. Обеспыливание производится только мягким флейцем. Запрещается применение влажной очистки.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18.3. Фрагменты настенных росписей на лессовой основе, вмонтированные в гипсовые плиты, а также лессовую скульптуру и ее фрагменты необходимо хранить на стеллажах. Мелкие предметы или экспонаты, состоящие из отдельных частей, хранятся в индивидуальных коробках. Все предметы должны быть обернуты микалентной или папиросной бумагой. Запрещается применение промывки и влажной очистки.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18.4. Предметы из обугленного дерева оборачивают микалентной или папиросной бумагой и хранят в закрытых стеллажах. Необходимо избегать пылевых загрязнений. Развеска осуществляется только в закрытых витринах. Крепеж с помощью петель, вмонтированных в фанерное реставрационное основание. Допускаются дополнительные крепления-лапки с мягкими прокладками.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18.5. Ящики с фрагментами настенных росписей из археологических раскопок хранятся с соблюдением температурно-влажностного режима. Ящики располагаются так, чтобы полевая маркировка легко читалась. Недопустимо переворачивать ящики, так как уложенные в них фрагменты должны располагаться только горизонтально; запрещается изымать полевую опись.</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XIX. Хранение памятников восточной живописи: свитков на шёлке и бумаге, на холсте, на хлопке, ширм, древней живописи из археологических раскопок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 Живопись, выполненная клеевыми красками на грунтованном с двух сторон холсте (например, буддийская тангка), должна храниться в горизонтальном положении в шкафах с выдвижными лотками в развёрнутом виде.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19.2. Каждый предмет перекладывается сверху листом микалентной каландрированной бумаги и листом тонкого бескислотного картона.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19.3. На одном лотке помещается не более 5 единиц хранения, уложенных один на другой. Если размер тангка небольшой, то можно поместить 10 единиц на лотке, по 5 единиц в каждой кладке.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19.4. В случае, если предметы буддийской живописи имеют оригинальные валики и свёрнуты в рулон, то они помещаются в шкафах на полках и укладываются, в специально изготовленные из синтетического музейно-архивного материала или бескислотного картона, волнообразные ячейки.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19.5. Рекомендуется изготовить ячейки на пять единиц хранения, глубиной в размер полки и высотой в размер валика свитка-тангка+1 см, что позволяет уложить несколько свитков в один ряд, а затем поставить поверх этой другую «ячеистую конструкцию», не создавая давления на нижний ряд памятников.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19.6. Китайские, корейские и японские свитки с живописью на шёлке и бумаге хранятся обёрнутыми в микалентную каландрированную бумагу в длинных футлярах-коробках, уложенными на полках в несколько рядов. Также они могут храниться в «ячеистой конструкции», как тангка.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19.7. Не следует долго хранить тангка и свитки на бумаге и шёлке, если они не натянуты на подрамники и планшеты, развешанными на стенах и в шкафах, так как это вызывает деформацию материалов и повреждение грунта и красочного слоя.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19.8. Индонезийская живопись на хлопковой ткани, хранится на валике диаметром не менее 10 см, минимум на 10 см с каждого края, больше размера памятника.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19.9. Валик обёртывается микалентной каландрированной бумагой. Ткань с живописью покрывается микалентной каландрированной бумагой и наворачивается на валик изображением вверх.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19.10. Валик с памятником оборачивается также листами микалентной каландрированной бумаги и обвязывается широкими полосками микалентной бумаги.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19.11. Рулоны с живописью хранятся на полках в горизонтальном положении в «ячеистых конструкциях» или подвешенными на штангах держателей рулонов.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19.12. Ширмы (китайские, корейские, японские) хранятся на выдвижных драйверах в вертикальном положении, обёрнутыми микалентной каландрированной бумагой и закреплёнными к выдвижной решётке драйвера широкими мягкими ремнями. Также ширмы могут храниться в вертикальном положении в деревянной «гребёнке», обитой велюровой синтетической тканью. При таком способе хранения необходимо приподнимать ширму над полом во время её извлечения из «гребёнки», чтобы не повредить низ памятника.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19.13. Памятники древней живописи из археологических раскопок, хранятся способами, указанными ниже в настоящих Единых правилах.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19.14. Живопись на холсте или шёлке, дублированная на многослойную основу из хлопковой микалентной длинноволокнистой бумаги, натянутую на подрамник, хранится в выдвижных секциях вертикального драйвера или в «гребёнке», обёрнутая в микалентную каландрированную бумагу.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19.15. В случае, если живопись дублирована на японскую бумагу и монтирована на задник из бескислотного картона или планшет, обтянутый синтетической тканью, то она также хранится в выдвижных секциях вертикального драйвера или в «гребёнке».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19.16. Не дублированная живопись и фрагменты живописи на шёлке и холсте, монтированные в паспарту из бескислотного картона, хранятся в горизонтальном положении на выдвижных лотках шкафов и драйверов, переложенные микалентной каландрированной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19.17. Памятники древней живописи, монтированные на планшеты и подрамники, помещённые в рамы, хранятся в вертикальном положении на драйверах и в «грёбенках», а также развешенными на крюках на выдвижных планшетах из металлической сетки.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19.18. Китайские, японские, корейские с живописью, выполненной на различных основах (бумага, шёлк, кожа-лайка, кружева, перья, дерево, слоновая кость, </w:t>
      </w:r>
      <w:r w:rsidRPr="00C653A6">
        <w:rPr>
          <w:rFonts w:ascii="Arial" w:eastAsia="Times New Roman" w:hAnsi="Arial" w:cs="Arial"/>
          <w:color w:val="333333"/>
          <w:sz w:val="23"/>
          <w:szCs w:val="23"/>
        </w:rPr>
        <w:lastRenderedPageBreak/>
        <w:t>перламутр), веера хранятся в футлярах с наполнителями из мягкого материала, обтянутого шёлком. В случае отсутствия футляра и после реставрации веера, его необходимо хранить в специально изготовленном футляре из бескислотного картона с мягкими прокладками из нейтрального материала, обтянутого шёлком или тканью из полиэстера. Веер должен быть обёрнут в микалентную каландрированную бумагу и не быть стеснённым в футляре.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19.19. В случае, если веер хрупкий, то не рекомендуется его складывать и раскрывать. Следует изготовить футляр, аналогично описанному в пункте 19.18 Единых правил, по размеру развернутого веера и форме изгиба конструкций, обеспечив вееру опору под все части: экран с живописью и пластины остова-гарды.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19.20. Китайские картины, выполненные на тетрапанаксе клеевыми красками и тушью, необходимо хранить в альбомах или паспарту, защищёнными от влаги и света. Альбом или несколько картин в паспарту, помещаются в коробки из бескислотного картона (не более 10 штук в коробке), предохраняя памятники от прямого механического и атмосферного воздействия.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19.21. Миниаюрную индийскую живопись на пластинах из слоновой кости необходимо защищать от прямого механического и атмосферного воздействия. Пластина с живописью должна быть монтирована под стекло с задником из мелинекса (полиэстер). Края соединения стекла миниатюры и задника обтянуты полоской 0,3 - 0,7 мм из клеевой тканевой ленты на текстильной основе с акриловым клеем. Не рекомендуется применять водорастворимые рыбий, животные клеи (во избежание их проникновения под стекло и повреждения краев живописи).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19.22. В случае, если оригинальное стекло утрачено, то необходимо изготовить временное трёхслойное паспарту (до момента изготовления стекла) из бескислотного картона: с задником, крышкой с окошком из мелинекса и средней частью с углублением для вложения миниатюры. Внизу приклеивается тонкая атласная ленточка для подъёма миниатюры из углубления паспарту.</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 Хранение музейных предметов из бумаги (графика, архивные документы, редкие книги, карты, плакаты)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 При хранении музейных предметов на бумажной основе необходимо учитывать следующее: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разрушение бумажной основы от действия света и пересыхания;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выцветание под действием света акварели, раскрашенных лубков и гравюр, чернил, текстов, напечатанных на машинке;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чувствительность к сотрясениям, вибрации при перемещениях, транспортировке текстов и изображений, выполненных карандашом и незакрепленных рисунков углем, а также пастели, которые легко стираются и осыпаются.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 Музейные предметы на бумажной основе (например, документы, произведения графики, акварели, гравюры) хранят в темноте. Не допускается их освещение прямыми солнечными лучами.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20.3. В целях сохранения произведений графики фото- и киносъемка каждого листа разрешается только в необходимых случаях не чаще одного раза в год (для рисунков) и двух раз - для гравюр.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20.4. При хранении бумажных материалов запрещается: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хранить их в открытом виде на столах, полках и стеллажах;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перегибать их (кроме карт, имеющих на сгибах специальные полоски из мягкой материи, и архивных материалов, имеющих естественные сгибы);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скатывать их в трубку;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прикалывать их кнопками и прибивать гвоздями листы произведений графики;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загибать авторские поля или обрезать их;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наклеивать произведения графики сплошь на картон или приклеивать паспарту непосредственно на поля рисунка или гравюры;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применять силикатный клей, клейкую ленту или скотч, наносить клей непосредственно на произведение графики; наносить собственные пометы чем-либо на лицевую сторону;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употреблять при окантовке деревянные прокладки и немузейный картон, не имеющий соответствующие характеристики.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Скатывание бумажных материалов в трубку допускается лишь в случае крайней необходимости и производится на вал достаточного размера или картонную трубку диаметром не более 25 см.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Гравюры, рисунки или плакаты большого формата, наклеенные на тонкий холст или марлю, хранятся свернутыми в рулоны или накатанными на специально изготовленные валы из нейтрального синтетического материала. Произведения, наклеенные на ткань, накатываются лицевой стороной вверх.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20.5. Для перекладывания и заворачивания произведений графики рекомендуется применять микалентную длинноволокнистую каландрированную бумагу. Произведения монтируются в паспарту из музейного картона в размер папки.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перекладывании гравюры и рисунки во избежание изломов берут за противоположные углы (по диагонали) двумя руками. При хранении гравюры и рисунки должны всегда лежать лицевой стороной вверх.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20.6. Однородные фонды бумажных материалов и коллекций по возможности размещают в одном месте (например, художественная графика, рукописи, плакаты, карты, планы). В целях предохранения от света и пыли их хранят в закрытых шкафах с выдвижными полками и лотками.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графики хранятся в папках или коробках из бескислотного картона с твердыми бортами только в горизонтальном положении.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Мягкие папки не рекомендуется класть более четырех одна на другую. Количество произведений графики в папках не должно превышать 30 листов (с двойным паспарту) или 45 листов (с одинарным паспарту).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Листы, хранящиеся в папках, подбираются по размерам во избежание неравномерного давления и деформации бумаги.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Каждый лист хранится и экспонируется в паспарту (в экспозиции - в двойном паспарту, рисунки - в двойном высоком паспарту независимо от того, показываются ли они в витринах или в окантовке).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изготовления паспарту применяется бескислотный картон. Паспарту оформляется в виде двух раскрывающихся половин, скрепленных с помощью корешка из ткани. Одна его половина должна иметь окно, соответствующее размерам изображения.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графики закрепляются на половине паспарту, не имеющей окна, на бумажных шарнирах (лапках), которые приклеиваются с оборота к верхнему краю произведения и паспарту.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Произведение графики и оригинальная авторская монтировка сохраняются единым комплексом.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20.7. Пастель и незакрепленные рисунки углем хранятся в застекленном виде, исключающем непосредственное соприкосновение стекла с поверхностью рисунка.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использование гвоздей и оргстекла при монтировке произведений выполненных пастелью, углем, мягкими карандашами произведений графики и документов. В этом случае стыки задника и окантовки оклеиваются плотной архивной лентой на бумажной или тканевой основе.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20.8. Окантованные или имеющие рамки графические произведения хранится в шкафах, где полки имеют вертикальные перегородки, позволяющие произведениям висеть, не касаясь друг друга.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20.9. Архивные документы на бумажной основе размещаются на стеллажах, в металлических шкафах горизонтально или вертикально в картонных папках или плотно закрывающихся коробках для архивного хранения, а наиболее ценные документы - в несгораемых шкафах со специальным режимом хранения. Мелкие документы конвертируются или инкапсулируются в специальный архивный материал.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Каждая папка или коробка должна иметь опись и номер. При выдаче материала для работы необходимо отмечать количество выдаваемых листов и их сохранность, а при приеме обратно обязательно проверять и то и другое.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20.10. Рукописные книги (на пергаменте и на бумаге) хранятся в специальных шкафах, обеспечивающих защиту их от света и пыли. Старопечатные книги хранятся отдельно от рукописных.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Ветхие рукописные и старопечатные книги хранятся в чехлах или в специальных коробках.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работе с рукописными и старопечатными книгами в фонде применяются специальные пюпитры (подставки).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20.11. Грамоты (на пергаменте или на бумаге) хранятся в развернутом виде в специальных папках в горизонтальном положении в шкафах или стеллажах. В каждой папке хранится не более 3-5 грамот. Грамоты в папках прокладываются микалентной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20.12. Грамоты на бересте хранятся заклеенными между двумя стеклами в вертикальном положении в специально оборудованном шкафу.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20.13. Столбцы хранятся в специальных папках. Расклейка столбцов допускается при особой необходимости после нумерации склеенных листов.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20.14. Для обеспечения сохранности рукописных и старопечатных книг, грамот, столбцов и особо ценных документов целесообразно изготовить их воспроизведения (оцифрованные экземпляры, микрофильмы, фотографии, муляжи), которые служат заменителем подлинников при выдаче их для научной работы и в экспозицию.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20.15. Воспроизведения хранятся в коробках и в шкафах отдельно от подлинных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20.16. В хранилище должна осуществляться свободная циркуляция воздуха, исключающая образование застойных зон.</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20.17. Температурно-влажностный режим регулируют с помощью систем кондиционирования воздуха или отопительно-вентиляционных средств. Кратность обмена воздуха в 1 ч: приток - 1.0; вытяжка - 1,0.</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20.18. В помещениях, приспособленных под хранилища, но не оборудованных системами кондиционирования воздуха или приточно-вытяжной вентиляцией, температуру и влажность воздуха нормализуют рациональным проветриванием, отоплением и применением технических средств, руководствуясь показаниями контрольно-измерительных приборов.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20.19. Температуру и влажность, воздуха контролируют и регистрируют два-три раза в неделю в одно и то же время суток, при нарушениях режима - ежедневно.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20.20. Измерительные приборы размещают в главных проходах в каждой комнате и на каждом ярусе, вдали от отопительных и вентиляционных систем на расстоянии (</w:t>
      </w:r>
      <w:r w:rsidRPr="00C653A6">
        <w:rPr>
          <w:rFonts w:ascii="Arial" w:eastAsia="Times New Roman" w:hAnsi="Arial" w:cs="Arial"/>
          <w:color w:val="333333"/>
          <w:sz w:val="23"/>
          <w:szCs w:val="23"/>
        </w:rPr>
        <w:pict>
          <v:shape id="_x0000_i1028" type="#_x0000_t75" alt="" style="width:24.25pt;height:24.25pt"/>
        </w:pict>
      </w:r>
      <w:r w:rsidRPr="00C653A6">
        <w:rPr>
          <w:rFonts w:ascii="Arial" w:eastAsia="Times New Roman" w:hAnsi="Arial" w:cs="Arial"/>
          <w:color w:val="333333"/>
          <w:sz w:val="23"/>
        </w:rPr>
        <w:t> </w:t>
      </w:r>
      <w:r w:rsidRPr="00C653A6">
        <w:rPr>
          <w:rFonts w:ascii="Arial" w:eastAsia="Times New Roman" w:hAnsi="Arial" w:cs="Arial"/>
          <w:color w:val="333333"/>
          <w:sz w:val="23"/>
          <w:szCs w:val="23"/>
        </w:rPr>
        <w:t>) м от пола.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20.21. Необходимо не реже одного раза в неделю производить проветривание шкафов и ящиков, в которых хранятся папки с бумажными материалами, книгами или рукописями. При проветривании шкафы, ящики, витрины рекомендуется оставлять открытыми на 5-6 часов, а если возможно, то и на целый день. Хранилища оборудуются приточно-вытяжной вентиляцией.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Шкафы, ящики, корешки папок, футляры нужно систематически очищать при помощи пылесоса.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20.22. Музейные предметы на бумажной основе, перемещаемые из одного помещения в другое с отличающимися параметрами температуры и влажности, проходят акклиматизацию.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20.23. Вновь поступающие документы обследуют и при необходимости выполняют гигиеническую и (или) дезинфекционную обработку.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20.24. Обследование, очистку и временное хранение пораженных документов выполняют в изолированном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20.25. Гигиеническую обработку выполняют не реже одного раза в один-два года.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20.26. Микологический и энтомологический контроль осуществляют обследованием фондов два раза в год, а при необходимости - чаще.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20.27. Пораженные документы изолируют, подвергают дезинфекции и (или) дезинсекции в специальном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20.28. Дезинфекцию и (или) дезинсекцию фонда выполняют при массовом биологическом поражении музейных предметов на бумажной основе и (или) при поражении предметов интерьера и конструкционных элементов помещения.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20.29. Стабилизацию и реставрацию музейных предметов на бумажной основе выполняют с учетом характера и степени повреждений, условий последующей эксплуатации, максимально сохраняя признаки подлинности документов и не создавая затруднений для использования.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20.30. Стабилизация и реставрация бумажных материалов и пергаментов производится реставраторами.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XXI. Хранение музейных предметов из ткани и кожи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 Все материалы, применяемые для хранения и экспонирования музейных предметов, для изготовления шкафов, драйверов, боксов и планшетов, манекенов должны быть протестированы на соответствие стандартам музейного хранения экспонатов, основанных на положениях Единых правил: должны быть химически инертны, PH нейтральны, иметь прочную окраску.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21.2. Ткани хранят отдельно по материалам (шелк, шерсть, хлопчатобумажная ткань) в глухих шкафах, гардеробах, комодах, сундуках и ящиках.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Одежда с жемчугом и драгоценными камнями хранится в чехлах во избежание утраты осыпавшихся украшений. Предметы из меха хранят в помещениях или специальных боксах с пониженной температурой.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21.3. Шкафы должны состоять из нескольких выдвижных ящиков-лотков разных размеров для хранения крупных и мелких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21.4. Запрещается обивать сукном витрины, комоды, шкафы и ящики, в которых хранятся ткани. Следует применять химически нейтральные материалы.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21.5. Не допускаются перегибы ткани, так как в местах перегибов ткань, особенно шелковая, сечется. Фрагменты тканей, вышивок или кружева должны быть разложены горизонтально на полках, лотках или в коробках, по возможности следует избегать перегибов. В случае, если размер текстильного изделия не позволяет хранить его в разложенном виде, он должен быть накручен в виде рулона или сложен с использованием объемных прокладок в области складок для избегания заломов нитей.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21.6. Каждый предмет перекладывают микалентной или папиросной бумагой или белой чистой хлопчатобумажной тканью.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21.7. Хранить одежду предпочтительно в горизонтальном положении в максимально расправленном виде. В случае, когда костюмы хранятся на плечиках, форма последних должна соответствовать крою одежды и иметь мягкие накладки. Каждый костюм, даже в случае хранения в шкафу, должен быть дополнительно изолирован: помещен в чехол из бумаги, хлопчатобумажной ткани или нетканого материала. Чехол должен иметь маркировку с информацией о хранящемся в нем объекте.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21.8. Головные уборы хранятся на индивидуальных болванках в футлярах или коробках из бескислотного картона. В случае, если специальных болванок нет, то каждый головной убор заполняется микалентной бумагой, чтобы не утратилась его форма, и также вкладывается в футляр или коробку.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Шкафы, ящики, коробки с костюмами, головными уборами, образцами тканей, кружева, вышивки следует проверять на наличие личинок насекомых не реже двух раз в год, раскладывать и заменять репелленты.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21.9. Шпалеры и ковры хранятся накатанными на вал диаметром не менее 15 см лицевой стороной наружу. Вал должен иметь по торцам кружала для опоры при хранении в лежачем положении. Диаметр кружал вала должен на 5 см превышать диаметр накатанного на вал ковра или шпалеры.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размещении валов с коврами на кронштейнах вал делается без кружал, при этом длина вала должна быть на 20 см больше, чем ширина ковра.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накатка нескольких шпалер друг на друга на один вал.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После накатки вал с закатанными на него ковром или шпалерой тщательно обертывается плотной бумагой или хлопчатобумажной тканью и обвязывается широкой полосой ткани. При накатке шпалеры и ковра на вал необходимо избегать образования складок.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слои ковра при накручивании на вал должны быть переложены микалентной бумагой. Рядом с экспонатами должны быть размещены подушечки или саше, пропитанные экологически безопасным фумигационным составом.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Поверх ковра на вал накатывается бумажный или хлопчатобумажный чехол или обертка.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материалы должны быть экологически чистыми, новые упаковочные ткани перед использованием должны отстирываться от фабричного аппрета.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21.10. Если нет возможности хранить ковры и шпалеры на валах, их необходимо периодически перекладывать, перемещая складки сгибов.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21.11. Знамена хранятся навернутыми на древко и затянутыми в чехлы. Исключение составляют знамена, изображения и надписи на которых выполнены красками, а также знамена с рельефной вышивкой. Такие знамена хранятся на горизонтальных полках в развернутом положении.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21.12. Предметы с золотым, серебряным, жемчужным и другим рельефным шитьем, а также с меховыми украшениями рекомендуется хранить отдельно, перекладывая </w:t>
      </w:r>
      <w:r w:rsidRPr="00C653A6">
        <w:rPr>
          <w:rFonts w:ascii="Arial" w:eastAsia="Times New Roman" w:hAnsi="Arial" w:cs="Arial"/>
          <w:color w:val="333333"/>
          <w:sz w:val="23"/>
          <w:szCs w:val="23"/>
        </w:rPr>
        <w:lastRenderedPageBreak/>
        <w:t>каждый предмет бумагой и располагая между предметами прокладку из байки или нескольких слоев микалентной бумаги. Обертывание бумагой предохраняет от потемнения серебряные украшения и шитье.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21.13. Если нет возможности хранить большемерные шитые предметы в горизонтальном положении, их можно накатать на валы диаметром не менее 20 см. Накатка их производится лицевой стороной вверх и прокладывается микалентной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21.14. Хрупкие ткани, в том числе археологические, следует хранить горизонтально, в специальных папках или бокс-коробках. Хранить, как и перемещать, хрупкие ткани следует на твердой основе на планшетах из бескислотного картона с мягкой плотной подложкой, обтянутых нескользкой тканью. Хрупкую ткань размещают на планшете и плотно покрывают микалентной бумагой, фиксируя ее по периметру.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21.15. Необходимо систематически проветривать, чистить и протирать шкафы, комоды и ящики, где хранятся ткани.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Обеспыливание тканей осуществляется следующим образом: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ковры, гобелены, шпалеры, одежда из грубого сукна очищаются пылесосами, имеющими щетки с длинным ворсом, или мягкими платяными щетками; необходим контроль мощности всасывания пылесоса и применение страховочной сетки, натянутой на рамку или пяльцы.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головные уборы без украшений - мягкими платяными щетками;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образцы тканей и веера - посредством легкого встряхивания в развернутом виде;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ткани, украшенные золотым шитьем, жемчугом и камнями, чистятся мягким флейцем с одновременным использованием пылесоса. Отверстие шланга должно находиться на расстоянии 3-5 см от поверхности обеспыливаемого участка и должно быть перекрыто сеткой;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ветхие и археологические ткани для очистки раскладывают в развернутом виде на горизонтальной плоскости. Поверх тканей накладывается плоская рамка (внутренний размер которой не менее чем на 10-15 см превышает размер ткани), обтянутая мелкоячеистым сетчатым материалом так, чтобы сетка непосредственно прилегала к поверхности обеспыливаемой ткани. После этого производится обработка пылесосом (щеткой с длинным, мягким ворсом, без нажима);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Меховые предметы очищаются от пыли мягкими кистями.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21.16. Вновь поступившие бытовые ткани, кроме ветхих предметов, после проверки на прочность красителей могут быть подвергнуты очистке, которую выполняет реставратор или специально обученный хранитель, а также должны быть осмотрены на наличие личинок насекомых.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21.17. Изделия из кожи хранят в шкафах, которые должны обеспечивать предохранение предметов от пыли и проникновения насекомых. Шкафы необходимо просматривать и проветривать не реже двух-трех раз в год.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21.18. Не допускается хранение кожаных изделий в шкафах, изготовленных из древесно-стружечных плит (ДСП).</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21.19. Одежду из кожи хранят на горизонтальной поверхности или на вешалках с объемными плечиками, соответствующими крою одежды, подкладками на углах из ватных подушечек.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21.20. Головные уборы из кожи хранят в отдельных коробках. Для предохранения от деформации головные уборы необходимо надевать на соответствующие по форме болванки.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21.21. Обувь хранится на деревянных, пластиковых или сделанных из другого PH-нейтрального материала колодках или плотно набитыми мягкой бумагой, чтобы не изменялась форма.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21.22. Плоские предметы хранятся горизонтально, не допуская перегибов. Кожаное снаряжение (упряжь, седла, чепраки) развешивают в шкафах на деревянных круглых кронштейнах.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21.23. Изделия из кожи обеспыливаются мягкими фланелевыми или бархатными тряпками.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21.24. Для предотвращения заражения насекомыми предметов из тканей и кожи рекомендуется использовать репелленты. Пластины с репеллентами следует размещать так, чтобы не было соприкосновения с материалом, и обязательно заменять по истечении срока годности (с учетом главы XIII, посвященной мероприятиям по защите музеев от биологических повреждений).</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XXII. Хранение музейных предметов из кости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22.1. Предметы из кости хранят в застекленных пыленепроницаемых шкафах в светлых помещениях.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22.2. Во избежание механических поломок (сколов, трещин, крошения фрагментов ажурной резьбы), каждое изделие из кости хранится отдельно.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из кости плохой сохранности или инкрустированные хранятся в коробках.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22.3. Хранение миниатюр на слоновой кости, написанных акварелью, осуществляется в оправе под стеклом, а если оправы нет, то в окантовке под стеклом, чтобы предохранить от коробления, избегая попадания на них прямого дневного света, чтобы предотвратить выгорание красок.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22.4. Предметы из кости обеспыливаются посредством очистки кистью. Запрещается протирать их влажной тряпкой или подвергать промывке. Удаление пыли с миниатюр производится только реставратором.</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XXIII. Хранение музейных предметов из дерева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23.1. Скульптура из дерева, ларцы большого размера, прялки и другие деревянные предметы хранятся на стеллажах или на полках.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Деревянная резьба, фрагменты домового декора, царские врата и другие крупные предметы хранятся развешанными на стендах с упором на специальные подставки.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небольшого размера (посуда, игрушки) хранятся в застекленных шкафах.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Предметы восточных лаковых изделий (с органической основой) лака хранят в пыленепроницаемых шкафах, завернутыми в натуральный шелк или микалент в коробках из бескислотного картона. При этом необходимо поддерживать стабильную влажность и температуру, избегать воздействия ультрафиолета. Фрагментированные археологические предметы из восточного лака хранят в изготовленной индивидуальной упаковке для каждого фрагмента. Перемещать предметы из восточного лака в тканевых хлопчатобумажных перчатках.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Кареты хранятся с приподнятыми кузовами, для снятия нагрузки с подвесных ремней.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хранения художественных рам используются типы стеллажей, применяемых для хранения масляной и темперной живописи.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23.2. Мебель хранится на стеллажах, разделенных на 2 яруса (на первом ярусе устанавливаются крупные, громоздкие и тяжелые предметы, на втором более легкие). Для помещений с окнами каждый предмет мебели накрывается чехлом или оборачивается микалентной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хранение мебели под чехлами в помещениях с повышенной влажностью во избежание впитывания атмосферной влаги, способствующей дополнительному увлажнению и деформации дерева.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23.3. Запрещается передвигать предметы мебели, в особенности тяжелые, непосредственно по полу, во избежание поломки ножек и перекашивания каркаса, а также переносить мебель, приподнимая за отдельные хрупкие части (спинки, локотники).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допускаются резкие толчки при перемещении инкрустированных и наборных предметов мебели, украшенных драгоценными породами дерева, костью, перламутром, металлом.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Отпавшие части предметов заворачиваются, с приложением записки, указывающей, к какому предмету или к какой его части они относятся, и сохраняются до реставрации.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23.4. Удаление пыли с деревянных предметов, в том числе полированных, с резьбой производится только мягкими флейцами с обернутой марлей обоймой при одновременном использовании пылесоса. Наконечник пылесоса должен иметь мягкую насадку, которая не должна касаться поверхности предмета. Удаление пыли с деревянных предметов с позолотой и полихромной росписью производится только реставратором.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Удаление пыли с обивки, кроме ветхой и поврежденной, производится пылесосом с насадкой в виде щетки с мягким волосом, которая должна касаться очищаемой мебели легко, без нажима.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23.5. Не допускается сквозное проветривание в местах хранения предметов из дерева.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23.6. Коллекции предметов из дерева могут повреждаться насекомыми- вредителями древесины. При обнаружении свежих летных отверстий или осыпей буровой муки предмет следует немедленно поместить в изолятор и выполнить необходимые дезинсекционные мероприятия (с учетом главы XIII, посвященной мероприятиям по защите музеев от биологических повреждений).</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lastRenderedPageBreak/>
        <w:t>XXIV. Хранение предметов из металла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24.1. Нумизматические и сфрагистические материалы, предметы фалеристики и геральдики хранятся в шкафах, оборудованных плоскими выдвижными ящиками-лотками высотой 3 - 5 см. В ящики устанавливаются рядами жестяные, картонные или пластмассовые коробки высотой 1,5 - 2 см (без крышек), превышающие на 1 см размер предмета по ширине и глубине.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дно коробочки кладется карточка из чертежной или рисовальной бумаги с данными о предмете.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каждый лоток кладется этикетка с указанием общего количества монет и раздельно - по металлам.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24.2. Допускается хранение плоских предметов нумизматики в специальных конвертах из прочной бумаги. Конверты устанавливаются вертикально в соответствующие их размерам ящики или коробки, закрывающиеся крышками. Данные о предмете наносятся на лицевую сторону конверта.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24.3. Наиболее ценные предметы из свинца целесообразно хранить в вакуумной упаковке, заполненной инертным газом.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хранение предметов из свинца в шкафах из дуба, хвойных пород дерева, древесно-стружечных плит или пластмассы.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24.4. Для хранения и экспонирования предметов, содержащих серебро, не допускается использование витрин и шкафов, окрашенных эмульсионными красками с содержанием казеина. Запрещается использование картона, бумаги и текстильных материалов, содержащих в своем составе серу, для предметов из серебра.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24.5. Металлические предметы, хранящиеся на открытых полках, в целях предохранения от пыли, загрязнения и предотвращения механических повреждений необходимо закрывать колпаками, покрывать тканью или микалентной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24.6. Удалять пыль с поверхности металлических предметов разрешается только сухим способом (кистью, пылесосом).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24.7. При работе с металлическими предметами необходимо пользоваться силиконовыми или нитриловыми одноразовыми перчатками.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Во всех помещениях и сейфах для хранения металлических экспонатов должен соблюдаться режим микроклимата (температура, влажность, полное отсутствие ультрафиолета).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XXV. Хранение часов и механизмов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25.1. Основные требования по хранению часов и механизмов (далее - экспонатов) формулируются в соответствии с требованиями, обусловленными материалом их корпуса (например, часы в деревянном корпусе хранятся в соответствии с требованиями по хранению мебели). При хранении крупногабаритных экспонатов рекомендуется хранить вместе с ним экземпляр последнего паспорта реставрации.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25.2. Все экспонаты следует беречь от пыли, сырости, вибраций, ударов и резких перепадов температуры.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25.3. При хранении часов с открытыми стрелками (без защитного стекла на циферблате) необходимо следить, чтобы защитный материал не касался стрелок. При хранении часов с защитными стеклами необходимо следить за сохранностью этих стекол.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25.4. Механические напряжения в экспонатах при хранении в фондохранилищах должны быть максимально ослаблены, то есть гири сняты, маятники сняты или зафиксированы, заводные пружины распущены.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25.5. Съемные элементы (такие, как гири, маятники, заводные ключи) следует хранить вместе с экспонатами. Съемные элементы должны иметь маркировку, обеспечивающую их однозначную идентификацию.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25.6. При хранении напольных часов необходимо уделять особое внимание устойчивости экспоната и предотвращению самопроизвольного падения корпуса. Для этого следует предусмотреть его крепление к стенам помещения или специальным стойкам.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25.7. Для обеспечения исправного технического состояния экспонатов следует предусмотреть возможность их работы в штатном режиме. Это решение для каждого экспоната принимается индивидуально. В зависимости от предполагаемого характера использования экспоната, возможны следующие варианты: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25.7.1. Если работа экспоната не предполагается, его следует вычистить и законсервировать. Это относится к экспонатам, которые невозможно отреставрировать в силу большого объема утрат, а также к часам с суточным заводом, карманным и наручным часам.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25.7.2. Периодическое приведение в действие допускается для технически исправных или недавно отреставрированных экспонатов. В этом случае экспонат необходимо приводить в действие не реже одного раза в месяц, до полного роспуска пружин или опускания гирь. Этот режим рекомендуется для музыкальных и анимационных механизмов. В журнале учета состояния делаются записи о каждом случае (заводе) и указываются все возникшие замечания.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25.7.3. Если предполагается постоянная работа экспоната, его следует отреставрировать. Экспонат приводится в действие (заводится) в соответствии с его техническими характеристиками. Этот режим рекомендуется для всех интерьерных часов (кроме часов с суточным заводом). В журнале учета состояния делаются записи о каждом заводе и указываются все возникшие замечания.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25.8. Любые перемещения экспонатов должны осуществляться под контролем хранителей или реставраторов.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25.9. К техническому обслуживанию экспонатов (завод, регулировка, настройка) допускаются только хранители или реставраторы.</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XXVI. Хранение музейных предметов из фарфора, керамики, стекла, известняка, мрамора, гипса, твёрдого и цветного камня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26.1. Небольшие по размеру предметы, в том числе скульптура из фарфора, керамики, стекла, известняка, гипса, мрамора и других подобных материалов, а также предметы декоративно-прикладного искусства из твёрдого и цветного камня (яшмы, хрустали, порфиры, кварциты, агаты, халцедоны, брекчии, полевые шпаты, цветные мраморы, малахит, лазурит), хранятся на полках в застекленных шкафах.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26.2. Необходимо следить за расстановкой предметов с учетом их давления на полку.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расстановке более высокие предметы следует ставить к задней стенке, а небольшие впереди так, чтобы они не касались друг друга. По возможности, лучше хранить предметы со сложной конфигурацией и выступающими и хрупкими деталями в специальных кассетах в виде открытого ящика с ложементами.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26.3. Фарфоровые, фаянсовые и керамические тарелки хранятся в вертикальном положении в специальных деревянных «гребенках».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хранении фарфоровых и фаянсовых тарелок стопками в каждой стопке не должно быть более шести предметов. При большом весе тарелок количество их в стопке должно быть уменьшено. Более тяжелые предметы должны находиться внизу.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хранении тарелок в стопках во избежание повреждения глазури или росписи необходимо переложить их мягким прокладочным материалом.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Керамические, а также стеклянные предметы хранятся отдельно и не смешиваются с другими видами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помещать среди предметов керамики и стекла какие-либо другие предметы.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расстановке предметов следует группировать их по определенным признакам (по странам, времени изготовления, заводам).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Крупные предметы из неглазурованного фарфора (бисквита) и керамики хранятся под колпаками или под чехлами из плотной ткани на стеллажах или подставках.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26.4. Мытье предметов из фарфора и фаянса производится только мягкой кистью в теплой воде с добавлением спирта.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Таким способом моются только предметы без трещин и с неповрежденной глазурью.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Пористую и неглазурованную керамику необходимо особенно тщательно предохранять от пыли и влаги.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26.5. Музейное стекло при необходимости следует протирать спиртом (по согласованию с реставратором). При переноске, установке, размещении небольших предметов из фарфора, фаянса и стекла, скульптуры и декоративно-прикладного искусства из твердого и цветного камня необходимо соблюдать большую осторожность.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Работать с этими предметами необходимо в хлопчатобумажных перчатках.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26.6. Скульптура крупного и среднего размера, а также предметы декоративно-прикладного искусства из твёрдого и цветного камня крупного и среднего размера, </w:t>
      </w:r>
      <w:r w:rsidRPr="00C653A6">
        <w:rPr>
          <w:rFonts w:ascii="Arial" w:eastAsia="Times New Roman" w:hAnsi="Arial" w:cs="Arial"/>
          <w:color w:val="333333"/>
          <w:sz w:val="23"/>
          <w:szCs w:val="23"/>
        </w:rPr>
        <w:lastRenderedPageBreak/>
        <w:t>хранятся на подиумах, подставках, стеллажах, покрытых химически нейтральным пластиком с необходимыми прочностными характеристиками.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26.7. Скульптуру и предметы декоративно-прикладного искусства большого размера запрещается располагать в подвальных или чердачных помещениях, а также на полу или в проходах. Их расположение в хранилищах должно быть стабильным (это касается таких экспонатов как крупногабаритные и сборные произведения из гипса, мрамора и всех видов камня, предметы, имеющие малую устойчивость (по возможности, лучше создать дополнительные опоры), предметы с изобилием мелких хрупких деталей (по возможности, хранить в специальном ящике с ложементами), а также сильно разрушенные или подвергавшиеся существенным реставрационным работам).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Скульптуру и предметы декоративно-прикладного искусства из гипса необходимо оградить от воздействия сырости. Все предметы необходимо контролировать на наличие биоповреждений.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Гипсовые налепы на деревянные саркофаги хранятся в индивидуальных коробочках, завернутые в микалентную бумагу.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26.8. Скульптура и предметы декоративно-прикладного искусства среднего и большого размера из гипса, известняка, мрамора и всех видов камня хранятся в чехлах из микалентной бумаги, которые следует менять по мере необходимости. Не рекомендуется использовать для хранения тканевые чехлы, так как, во-первых, они аккумулируют пыль, а, во-вторых, при их снятии с предметов есть риск повреждения отдельных деталей или наиболее выступающих участков поверхности.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26.9. Скульптурные произведения и предметы декоративно-прикладного искусства необходимо регулярно очищать от пыли мягкими флейцами из натуральной или синтетической щетины, пуховками или перьевыми смётками - проводить профилактическое обеспыливание (текущий уход). Все указанные операции производятся при включенном пылесосе с широким наконечником на шланге для поглощения сметаемой пыли. Решение о возможности проведения профилактического обеспыливания принимается после совместного осмотра предметов хранителем и реставратором. Скульптура и предметы декоративно-прикладного искусства, состояние сохранности которых не позволяет проводить профилактическое обеспыливание, должны поэтапно включаться в планы работы реставрационных подразделений.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26.10.Очистка тонированной мраморной и гипсовой скульптуры, скульптуры из твердых пород с поврежденной поверхностью, а также скульптуры из мягких пород (известняк, мягкий песчаник, ракушечник, алебастр, ангидрит, гипс) проводится только реставраторами. Решение о возможности проведения мероприятий по очистке предметов в хранилище принимается после совместного осмотра хранителем и реставратором. Скульптура и предметы декоративно-прикладного искусства, состояние сохранности которых не позволяет проводить очистку, должны поэтапно включаться в планы работы реставрационных подразделений.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26.11. Запрещается производить побелку или окраску гипсовой скульптуры масляной или иной краской.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26.12. Запрещается производить протирание влажной тканью или влажными салфетками и иными материалами поверхности произведений скульптуры и предметов декоративно-прикладного искусства из всех видов камня и из гипса.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26.13. Решение о необходимости передачи предметов в реставрацию принимается по результатам совместного осмотра фонда хранителем и реставратором, которое документально фиксируется.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XXVII. Хранение фотографических материалов, фоно-, видео- и электронных документов на носителях с магнитным рабочим слоем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 Фотографические материалы систематизируются и хранятся по видам - негативы различной цветности и размера; слайды различной цветности; фотографии, выполненные на разных носителях (например, бумага, стекло, металл, фарфор), в том числе имеющего разного рода обрамления (рамы, футляр и другие виды обрамления); фотоотпечатки; фотоальбомы.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соответствии с видом основы (опасная или безопасная) и видом изображения (черно-белое или цветное) фотографические материалы рекомендуется хранить в различных помещениях хранилища с разным температурным режимом.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Хранилища фотографических материалов на нитрооснове (опасной, горючей) территориально отделяются от других хранилищ. В области пола хранилища фотографических материалов на нитрооснове предусматривается дополнительная вытяжка воздуха.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27.2. При хранении фотографических материалов рекомендуется учитывать следующее: разрушение бумажной, стеклянной и гибкой (нитратные, ацетатные и полиэфирные пленки) основ от действия света и пересыхания; выцветание под действием света слоя, несущего изображение; чувствительность к сотрясениям, вибрации при перемещениях, транспортировке фотографий, основой которых является стекло, а также фотографий в рамах под стеклом.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хранении фотографических материалов рекомендуется учитывать температурно-влажностные режимы для фотографических материалов, предусмотренные в рекомендуемой классификации предметов искусства в зависимости от их чувствительности к относительной влажности воздуха (RH), приведенной в Приложении № 4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хранении фотографических материалов запрещается: хранить их в открытом виде на столах, полках и стеллажах; перегибать их; скатывать их в трубку; прикалывать их кнопками и прибивать гвоздями; загибать авторские поля или обрезать их; применять конторский клей или клейкую ленту фабричного производства; употреблять при окантовке деревянные прокладки и цветные сорта картона без оклейки последних белой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27.3. При работе с фотографическими материалами обязательно использование специальных перчаток (хлопчатобумажных при кратковременном контакте с фотографическим материалом или перчатки из 100% нитрила при длительном контакте).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27.4. Маркировка предметов осуществляется ручным или механическим способами в соответствии с пунктом 53.4 Единых правил. Возможно применение маркировки с </w:t>
      </w:r>
      <w:r w:rsidRPr="00C653A6">
        <w:rPr>
          <w:rFonts w:ascii="Arial" w:eastAsia="Times New Roman" w:hAnsi="Arial" w:cs="Arial"/>
          <w:color w:val="333333"/>
          <w:sz w:val="23"/>
          <w:szCs w:val="23"/>
        </w:rPr>
        <w:lastRenderedPageBreak/>
        <w:t>помощью новейших технологий без ущерба их внешнему виду и состоянию сохранности. Для маркировки фотоматериалов необходимо использовать компоненты, прошедшие тест на фотографическую активность.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27.5. В целях сохранения фотографических материалов сканирование, фото- и киносъемка разрешается только в необходимых случаях и не чаще одного-двух раз в год.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27.6. Фотографические материалы должны быть упакованы в первичную, а затем - во вторичную упаковку. Первичная упаковка имеет прямой контакт с фотографическим материалом и защищает его от пыли и влаги, а вторичная упаковка - предохраняет фотографический материал и первичную упаковку от механических повреждений, света и других воздействий окружающей среды.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перекладывания и заворачивания фотографических материалов рекомендуется применять микалентную бумагу, а также бумагу или полиэфирную пленку, которые прошли тест на фотоактивность.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перекладывании фотоотпечатки во избежание изломов берут за противоположные углы (по диагонали) двумя руками.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27.7. Каждый фотографический материал, представляющий собой единицу хранения, должен быть уложен в негерметичную индивидуальную упаковку.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допустимо использование материалов, имеющих поверхностную проклейку или какую-либо поверхностную отделку с клеевым покрытием.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27.8. Коробки, папки, конверты для хранения фотоматериалов, а также паспарту для них выполняются из бумаги и картона, прошедших тест на фотоактивность. Фотографические отпечатки на бумажной и пластиковой основе хранятся в первичной и вторичной упаковке. Упаковка должна соответствовать размеру стопки отпечатков. В одну коробку укладывается не более 15-30 отпечатков.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Папки хранятся в один-два ряда на выдвижных лотках или полках в металлических шкафах. Шкафы должны быть на 5-7 см глубже выдвижных лотков, папок и коробок. Папки или картонные коробки с фотоотпечатками устанавливаются горизонтально на одной полке в один - два ряда. Альбомы с позитивами хранятся в горизонтальном положении отдельно от разрозненных позитивов с индивидуальных картонных коробках.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27.9. Фотографические материалы с цветным изображением должны быть дополнительно защищены прокладками из светонепроницаемой бумаги.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27.10. Негативы и диапозитивы упаковываются индивидуально в четырехлепестковых конвертах из плотной бумаги, которые помещаются вертикально на своем длинном ребре в специальные металлические шкафы с гнездами или коробки соответствующего размера.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Коробки ставятся вертикально на полках шкафов или стеллажей. На крышках и обращенном наружу крае коробки пишутся номера хранения и (по возможности) краткое наименование содержимого (например, №№ 100 - 112. Реставрационные негативы).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Большеформатные стеклянные негативы (от 18 x 24 см) и разбитые должны храниться горизонтально.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Малоформатные негативы, в том числе на пленке, хранятся в безклеевых конвертах, которые укладываются в специальные коробки или ящики типа каталожных, но обязательно с крышкой.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Негативы на нитроцеллюлозной и ацетатилцеллюлозной основе должны храниться в безклеевых бумажных конвертах и отдельно от других фотографических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Форматные пленки на полиэфирной основе можно помещать в бумажные или полиэфирные конверты.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касаться пальцами эмульсии негатива; брать за угол стеклянный негатив.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27.11. Слайды, смонтированные в рамке под стеклом, хранятся в коробках или полиэфирных сливерах, собранных в скоросшиватели без дополнительной первичной упаковки. Слайды с открытой рамкой хранятся в картонных коробках или металлических боксах, предварительно упакованные в индивидуальные бумажные конверты или полиэфирные сливеры. Слайды, не смонтированные в рамки, следует хранить так же, как негативы на основе полимерной пленки.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27.12. При хранении цветных отпечатков и негативов, а также фотографических материалов на нитрооснове в холодильных камерах, необходимо использовать специальную теплоизоляционную герметичную упаковку типа многослойных конвертов, состоявших из слоев полиэтилена, алюминиевой фольги и бумаги. Внутрь конверта помещаются пакетики с адсорбентами для удаления кислотных продуктов деструкции и с адсорбентами (силикагель) для удаления избыточной влаги.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27.13. Для наклеивания фотоотпечатков применяются клеи на основе метилцеллюлезы или желатина, или пшеничного крахмала.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использование канцелярского клея для наклеивания фотоотпечатков и диапозитивов.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изготовления паспарту применяется бумага и картон, прошедшие тест на фотоактивность. Паспарту оформляется в виде двух раскрывающихся половин, скрепленных с помощью корешка из специальной окантовочной ленты из бумаги или ткани. Одна его половина должна иметь окно, соответствующее размерам изображения. Фотографический отпечаток прикрывается по краям не менее чем на 5 мм.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Фотографические отпечатки монтируются на половине паспарту, не имеющей окна при помощи специальных уголков, выполненных из инертных к фотографии материалам, которые фиксируются на эту часть паспарту.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Допускается использование бумажных лапок для крепления фотографии.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бумажных лапок следует применять «японскую бумагу» различной толщины. Приклеивание лапок производится на клей из пшеничного крахмала или на водный раствор метилцеллюлозы.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Вырезанные из японской бумаги лапки смазывают клеем и закрепляют одним концом на обороте произведения, а другим - на паспарту.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сохранившие художественную монтировку автора или характерную для той эпохи, размонтированию не подлежат.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27.14. Один раз в два года фотоматериалы просматриваются с целью выявления предметов, в которых появились повреждения слоя, несущего изображение, и основы.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Фотоотпечатки и негативы с физико-химическими дефектами и биологическими повреждениями слоя, несущего изображение, подлежат хранению в отдельных шкафах.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Поврежденные фотоматериалы должны пройти процесс консервации и быть оцифрованы.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27.15. Кинодокументы и рулонные микрофильмы хранятся в горизонтальном положении в металлических или пластиковых стандартных коробках на стеллажах типа «елочка» либо на стационарных стеллажах, а пленки со звукозаписью - в специальных картонных коробках.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Кинодокументы на негорючей триацетатной основе хранятся в вентилируемых металлических или пластиковых с отверстиями коробках для предотвращения скапливания внутри коробки паров уксусной кислоты, выделяемой основой кинопленки.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Видеокассеты хранятся в вертикальном положении в заводской упаковке.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27.16. Магнитные ленты хранятся в первичной упаковке или в специально изготовленных картонных коробках, поставленных вертикально на деревянных стеллажах.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хранение документов на носителях с магнитным рабочим слоем на ферромагнитных металлических стеллажах.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Документы на магнитной ленте и дисковых носителях хранятся при температуре +8°С - +18°С и относительной влажности - 45 - 65%.</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Магнитную ленту каждые шесть месяцев необходимо перематывать для снятия внутреннего напряжения в рулоне. Магнитная лента должна эксплуатироваться на аппаратуре с исправленным, хорошо отрегулированным лентопротяжным механизмом.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хранение фоно-, видео- и электронных документов на носителях с магнитным рабочим слоем в хранилищах с паразитарными постоянными и переменными магнитными полями напряженностью более 400 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27.17. Грампластинки хранятся в шкафах в индивидуальных конвертах, поставленных на ребро. Полки шкафов делятся вертикальными перегородками на ячейки, рассчитанные на 10 - 12 пластинок.</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XXVIII. Хранение геолого-минералогических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28.1. Хранение геолого-минералогических и петрографических предметов осуществляется в целях предотвращения от резких колебаний температуры и предохранения их от сырости и пыли.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28.2. Пробы природных газов хранятся в бутылках в перевернутом виде.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28.3. Влажные препараты минеральных объектов и их производные хранятся в закупоренном виде (с оставлением приблизительно 1/6 запасного объема на расширение жидкости). Замерзающие объекты (например, из минеральных источников) оберегаются от низкой температуры.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28.4. Отпечатки растений, насекомых, рыб и других организмов, а также хрупкие палеонтологические объекты предохраняются от механических повреждений, хранятся в вате, в коробках или ящиках.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28.5. Монолиты почв хранятся в специальных ящиках, приставленных к стене под углом, а почвенные пробы, взятые для химического анализа, - в стеклянных банках с притертой пробкой.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28.6. Металлический геолого-разведочный инструмент (геологические молотки, зубила, облегченные буровые комплекты) хранится и экспонируется, предварительно протертый вазелиновым маслом на гладких поверхностях и в местах соединений (муфты, нарезки).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28.7. В экспозиции макеты и диорамы систематически очищаются от пыли. В хранилищах они укрываются технической ватой, мелкой стружкой и тщательно заворачиваются в пергаментную и плотную оберточную бумагу.</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XXIX. Хранение ботанических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29.1. Гербарии систематизируются по семействам, родам и видам. Каждый вид вкладывается в особую обложку. Растения должны быть сухими (до состояния хрупкости).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Хранятся гербарии в папках с клапанами нескольких стандартных размеров (в зависимости от преобладающих размеров и формата хранимых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Папки с гербариями размещаются в герметических шкафах. При отсутствии шкафов гербарии хранятся на открытых стеллажах в плотно закрывающихся коробках, герметизированных липкой лентой.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29.2. Мхи, лишайники, а также крупные части растений (например, початки кукурузы) раскладываются для просушки на металлической сетке, прикрепленной к деревянной раме, и хранятся в отдельных коробках.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Пучки растений высушиваются на воздухе и хранятся в подвешенном состоянии в темном помещении либо завернутыми в плотную бумагу на лотках.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29.3. Хранение влажных препаратов (растения, законсервированные в жидкостях шляпочные грибы, сочные плоды, семена) осуществляется в соответствии с условиями хранения влажных зоологических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29.4. Хранение образцов древесных пород осуществляется в соответствии с условиями хранения предметов из дерева.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lastRenderedPageBreak/>
        <w:t>XXX. Хранение зоологических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30.1. Для хранения набитых тушек птиц и млекопитающих применяются сундуки.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хранения тушек крупных млекопитающих (лисица и более крупные животные), а также набитых тушек крупных птиц (например, орлов, журавлей) применяются сундуки с ручками на боковых стенках, с плотно прикрывающейся крышкой.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небольших предметов используют сундуки с боковыми дверцами и выдвижными ящиками-лотками (от трех до семи штук). Высота стенок лотка варьируется в зависимости от его назначения.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30.2. Шкуры пушных зверей хранятся в шкафах в подвешенном состоянии.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30.3. Для хранения особенно ценных сухих коллекций (моллюски, кораллы) используются деревянные ящики с пылезащитными прокладками.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30.4. Влажные препараты, чувствительные к свету, хранятся в глухих шкафах.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Объекты, фиксированные в спирте или формалине, хранят в стеклянных банках с хорошо притертыми пробками.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Зоологический объект должен быть полностью погружен в консервирующую жидкость. На каждой банке должна быть пометка о примененной консервирующей жидкости.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30.5. Гистологические и микроскопические препараты рекомендуется хранить в коробках с гнездами для стекол (наиболее удобны коробки, имеющие 5, 10, 18, 32, 56 гнезд) или на планшетах из фанеры или плотного картона размером 20 x 30 см с ячейками по величине предметного стекла.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30.6. Коллекции беспозвоночных помещаются в мелкие сосуды (емкостью от 0,05 до 0,5 литра) и хранятся в шкафах с выдвигающимися лотками.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30.7. Коробки с микроскопическими и другими препаратами хранятся на планшетах в специальных шкафах с выдвижными ящиками.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30.8. Для хранения энтомологических коллекций применяются шкафы с выдвижными ящиками и плотно закрывающимися дверками.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XXXI. Хранение антропологических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31. Черепа хранятся в шкафах на полках, покрытых тканью, в индивидуальных ящиках или глубоких лотках.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переноске череп запрещается брать за глазницы и скуловые дуги.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Кости скелета хранятся в отдельных ящиках.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неполных скелетов делаются ящики с вертикальными прорезями на торцовых стенках, в которые вставляются фанерные разделители. В такой ящик укладывают два скелета.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Мелкие кости стоп и кистей хранятся в отдельных коробках для каждой конечности.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Коллекции волос промываются эфиром и хранятся в стеклянных пробирках, закрытых пробкой и ватой.</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XXXII. Хранение естественнонаучных комплексов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32. Комплексы материалов, геологические и ботанические группы, хранятся с учетом составляющих их материалов (почвенных, зоологических, ботанических). Как в экспозиции, так и в фондах такие материалы хранятся в герметически закрытых витринах, шкафах, ящиках.</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XXXIII. Хранение цифровых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 Вследствие вариативности аппаратных и программных сред, в которых должен воспроизводиться цифровой предмет, его музеефикация предполагает создание комплекса данных, включающих в себя как содержание предмета, так и информацию о структуре и формате содержания, обеспечивающего долговременное воспроизведение предмета. Этот комплекс данных и является цифровым музейным предметом.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33.2. Хранение цифровых музейных предметов осуществляется путем проведения мероприятий, направленных на их долговременную сохранность, исключающих хищение, разрушение и повреждения, а также создание благоприятных условий для их изучения и представления.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33.3. Надлежащие условия хранения цифровых музейных предметов обеспечиваются путем размещения файлов в специально организованном защищенном электронном архиве - цифровом репозитории. Программное обеспечение работы с электронным репозиторием должно поддерживать механизмы импорта, экспорта, хранения и воспроизведения цифровых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33.4. Организация безопасного хранения цифровых музейных предметов обеспечивается хранением резервных копий и выверкой хранимых цифровых музейных предметов. Применимые технологические комплексы должны обеспечивать вышеуказанные функций.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33.5. Проверка технического состояния мастер-копий цифровых музейных предметов и деривативных версий проводится через год после приема цифровых музейных предметов на хранение в Музей и далее с периодичностью не реже одного раза в 5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33.6. Сохранность цифровых музейных предметов в электронном репозитории (архиве) музея обеспечивается: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защитой цифровых музейных предметов от несанкционированного доступа путем применения соответствующих технических средств;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контролем целостности файлов, составляющих цифровой музейный предмет, в том числе при помощи создания и проверки контрольных сумм;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контролем доступа к цифровым музейным предметам установленных категорий пользователей;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контролем технического состояния и воспроизводимости цифровых музейных предметов программно-аппаратными средствами;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подготовкой деривативных версий цифровых музейных предметов в целях создания рабочих копий;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применением технических и программных средств, предназначенных для резервного копирования, конвертирования цифровых музейных предметов, контроля их физического и технического состояния;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конвертированием цифровых музейных предметов в новые форматы;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проверкой наличия и состояния цифровых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33.7. Проверка технического состояния файлов, составляющих цифровой музейный предмет заключается: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проверке файлов на структурную целостность (а именно: проверке на сбои при считывании информации) (оценивается специальными техническими средствами);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установлении сохранности мастер-копий путем сравнения с резервной копией мастер-копий;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проверке целостности мастер-копий путем использования контрольной суммы.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33.8. При проверке технического состояния цифровых музейных предметов проводится проверка воспроизводимости всех единиц учета цифровых музейных предметов на оборудовании музея в ходе приема новых единиц хранения в музей и далее с периодичностью один раз в 5 лет, в соответствии с утвержденным руководителем музея планом-графиком.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33.9. При принятии на хранение в цифровой репозиторий музея цифровых музейных предметов медиафайлы в их составе должны пройти процедуру нормализации до форматов длительного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33.10. В качестве форматов длительного хранения рекомендуется использовать открытые форматы, не использующие сжатие с потерями (где это возможно), не использующие шифрование с целью ограничения распространение (DRM) и широко используемые мировым музейным сообществом.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33.11. Файл или файлы, прошедшие процедуру нормализации, становятся мастер-копией цифрового музейного предмета - эталонными версиями, которые изменяются только при необходимости миграции с конвертацией в новые форматы или цифровой реставрации.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33.12. Для установления оснований проверки целостности файлов мастер-копии цифрового музейного объекта необходимо создать их контрольные сумму. Это может быть сделано как автоматической системой ведения цифрового репозитория так и вручную с использованием специальных утилит.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33.13. Обязательным элементом единицы хранения цифрового репозитория является файл административных метаданных, связанный с мастер-копией цифрового музейного объекта. Рекомендуется использовать файл формата xml в кодировке UTF-8, поскольку он может использоваться как для машинного чтения, так и для чтения </w:t>
      </w:r>
      <w:r w:rsidRPr="00C653A6">
        <w:rPr>
          <w:rFonts w:ascii="Arial" w:eastAsia="Times New Roman" w:hAnsi="Arial" w:cs="Arial"/>
          <w:color w:val="333333"/>
          <w:sz w:val="23"/>
          <w:szCs w:val="23"/>
        </w:rPr>
        <w:lastRenderedPageBreak/>
        <w:t>человеком. Минимальные рекомендуемые данные в файле административных метаданных: используемые формы файлов, идентификатор цифрового музейного объекта, контрольные суммы файлов мастер-копии. Рекомендуется также наличие ссылок на форматы файлов в существующих регистрах описаний и стандартов, оригинальные форматы файлов, использованные инструменты нормализации.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33.14. Обязательным элементом единицы хранения цифрового репозитория является файл описательных метаданных цифрового музейного предмета. Рекомендуется использовать файл формата xml в кодировке UTF-8, поскольку он может использоваться как для машинного чтения, так и для чтения человеком. Минимальные рекомендуемые данные в файле описательных метаданных: идентификатор цифрового музейного объекта, контрольные суммы файлов мастер-копии, данные, соответствующие книге поступлений.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33.15. Аналогично созданию контрольных сумм файла мастер-копии цифрового музейного объекта создаются файлы контрольных сумм файлов административных и описательных метаданных. Контрольные суммы мастер-копии и файлов метаданных записываются в текстовый файл вместе с именами соответствующих файлов, хранящийся вместе с мастер-копией цифрового музейного объекта.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33.16. Единицей хранения цифрового репозитория является совокупность файлов мастер-копии, файла административных метаданных, файла описательных метаданных и манифеста контрольных сумм. Рекомендуется использовать отдельный контейнер для хранения файлов, составляющих единицу хранения (как например каталог файловой системы), а в качестве формата контейнера использовать спецификацию Baglt. Как правило, метаданные также присутствуют в базе данных системы учета и/или хранения и доступа музея, однако наличие базы данных не заменяет использование текстовых файлов для хранения метаданных, так как они более приспособлены для длительного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33.17. Рекомендации по функционалу цифрового репозитория приведены в Приложении № 9 к Единым правилам.</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XXXIV. Порядок использования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34.1. Музейные предметы открыты для доступа граждан и используются в научных, культурных, образовательных и творческо-производственных целях.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34.2. Использование музейных предметов включает: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экспонирование в составе постоянной или временной экспозиции (выставки) в музее;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экспонирование в форме открытого хранения отдельных музейных предметов и их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экспонирование в составе выездной выставки на территории Российской Федерации и за пределами территории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предоставление их для изучения в условиях музея сторонним специалистам, в том числе зарубежным, занимающимся научными исследованиями, соответствующими профилю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предоставление отечественным исполнителям для концертной деятельности внутри страны и за пределами Российской Федерации музыкальных смычковых инструментов из собрания Государственной коллекции уникальных музыкальных инструментов;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предоставление их для кино-видео и фотосъемок при подготовке издательских, кино и видеопроектов;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передачу их на постоянное хранение в музеи, иным юридическим и физическим лицам.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34.3. Право первой публикации музейных предметов, включенных в состав Музейного фонда Российской Федерации и находящихся в музеях в Российской Федерации, принадлежит музею, за которым закреплены данные музейные предметы, в соответствии со статьей 36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34.4. Музейные предметы, находящиеся в музеях, открыты для доступа граждан.</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Собственником или владельцем могут устанавливаться ограничения доступа к музейным предметам, находящимся в музеях, по следующим основаниям: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неудовлетворительное состояние сохранности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производство реставрационных работ;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нахождение музейного предмета в хранилище (депозитарии)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иные предусмотренные законодательством Российской Федерации основания.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Порядок и условия доступа к музейным предметам, находящимся в хранилище (депозитарии) музея установлены Положением о Музейном фонде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Ограничение доступа к музейным предметам и музейным коллекциям из соображений цензуры не допускается.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34.5. Музейные предметы и музейные коллекции, включенные в состав государственной части Музейного фонда Российской Федерации и находящиеся в государственной собственности, в соответствии со статьей 16 Федерального закона № 54-ФЗ, могут передаваться в безвозмездное пользование государственным и муниципальным музеям и другим организациям с разрешения федерального органа исполнительной власти в сфере культуры на основании соответствующих договоров в порядке, установленном Правительством Российской Федерации</w:t>
      </w:r>
      <w:r w:rsidRPr="00C653A6">
        <w:rPr>
          <w:rFonts w:ascii="Arial" w:eastAsia="Times New Roman" w:hAnsi="Arial" w:cs="Arial"/>
          <w:color w:val="333333"/>
          <w:sz w:val="20"/>
          <w:szCs w:val="20"/>
          <w:vertAlign w:val="superscript"/>
        </w:rPr>
        <w:t>15</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34.6. В соответствии со статьей 36 Федерального закона № 54-ФЗ передача прав на использование в коммерческих целях воспроизведений музейных предметов, включенных в состав Музейного фонда и находящихся в музеях в Российской Федерации, осуществляется музеями в порядке, установленном собственником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Производство изобразительной, печатной, сувенирной и другой тиражированной Продукции и товаров народного потребления с использованием изображений музейных предметов, зданий музеев, объектов, расположенных на территориях </w:t>
      </w:r>
      <w:r w:rsidRPr="00C653A6">
        <w:rPr>
          <w:rFonts w:ascii="Arial" w:eastAsia="Times New Roman" w:hAnsi="Arial" w:cs="Arial"/>
          <w:color w:val="333333"/>
          <w:sz w:val="23"/>
          <w:szCs w:val="23"/>
        </w:rPr>
        <w:lastRenderedPageBreak/>
        <w:t>музеев, а также с использованием их названий и символики осуществляется с разрешения руководителя музея.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XXXV. Передача музейных предметов для использования внутри музея (внутренние музейные передачи)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35.1. Передача музейных предметов из хранительских подразделений на экспозицию и выставку, экспертизу и реставрацию внутри музея, из одного хранительского подразделения в другой производятся по акту внутримузейной передачи, который содержит фамилию, имя, отчество (при наличии) передающего хранителя, фамилию, имя, отчество (при наличии) принимающего сотрудника, цель передачи, а также список музейных предметов с указанием учетных обозначений (инвентарных номеров) и описание их состояния сохранности. В случае передачи предметов для сопровождения на выставку допускается не прикладывать список предметов и описание их состояния сохранности, достаточно сделать ссылку на акт выдачи музейных предметов на выставку за пределы музея. Акт регистрируются в книге регистрации актов временного хранения, которая содержит номер и дату акта по возрастанию, краткое содержание акта, шифр дела, в которое акт подшивается.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35.2. Основанием для оформления акта внутримузейной передачи являются: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приказ руководителя музея о подготовке экспозиции или выставки и назначении должностного лица, ответственного за хранение музейных предметов в экспозиции или на выставке, или решение выставочной комиссии музея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решение реставрационного совета о необходимости реставрации музейных предметов, годовой план реставрации музейных предметов, служебная записка хранителя музейных предметов о необходимости проведения срочных реставрационных работ;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решение ЭФЗК о переводе музейных предметов из одной фондовой коллекции в другую;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иные документы, утвержденные руководством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35.3. После завершения монтажа экспозиции или выставки на основании актов приема-передачи составляется топографическая опись экспозиции (выставки), которая содержит наименование и краткое описание предметов, учетные обозначения, описание состояния сохранности предметов, номер экспозиционного зала, место экспонирования в зале (стенд, витрина).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Опись составляется в двух экземплярах, один из которых хранится в структурном подразделении музея, осуществляющем функции учета музейных предметов, а второй передается ответственному хранителю экспозиции или выставки.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музейных смотрителей делаются копии экспозиционных описей на закрепленные за ними экспозиционно-выставочные залы.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Ежегодно в конце календарного года структурное подразделение музея, осуществляющее функции учета музейных предметов, вместе с ответственным хранителем экспозиции осуществляет сверку фактического наличия экспонатов с экспозиционной описью и при необходимости вносит в нее соответствующие изменения.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35.4. Возврат музейных предметов в фондохранилище оформляется по акту возврата.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XXXVI. Прием и передача музейных предметов во временное пользование (на временное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36.1. Прием музейных предметов во временное пользование (на временное хранение) производится на основании договора музея с иными юридическими или физическими лицами и оформляется актом приема-передачи музейных предметов на временное хранение («акт ВХ»), который содержит номер и дату акта; фамилию, имя, отчество (при наличии), должность представителей передающего музея; фамилию, имя, отчество (при наличии), должность представителя принимающего музея/ организации; цель и срок использования музейного предмета; краткую характеристику принимаемых предметов: учетные обозначения (инвентарные номера), описание, материал, техника, размеры (при наличии: проба, масса драгметаллов, количество и масса драгоценных камней) и сохранность (с приложением списка).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36.2. Акт регистрируется в книге регистрации актов временного хранения, которая содержит номер и дату акта по возрастанию, краткое содержание акта, шифр дела, в которое акт подшивается.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36.3. В акте ВХ предметы перечисляются один за другим по наименованию, указываются их учетные обозначения и краткие каталожные данные, страховая оценка, подробное описание состояния сохранности. Акт ВХ подписывается представителями принимающей и передающей сторон, утверждается руководителем и скрепляется печатью музея (при наличии). После регистрации акта ВХ принятые предметы вносятся в книгу поступлений предметов, принятых на временное хранение, которая содержит номер акта, дату, краткое содержание акта, от кого принято, количество предметов в акте, срок временного хранения/пользования, фамилию, имя, отчество (при наличии) принявшего предметы сотрудника, отметку о возврате (№ и дату акта).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36.4. Порядковый номер акта ВХ с дробными номерами, соответствующими количеству принятых по нему предметов, становится одновременно учетным номером предмета, принятого на временное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36.5. Передача музейных предметов во временное пользование (на временное хранение) в пределах Российской Федерации и продление срока временного пользования (временного хранения) производится на основании разрешения учредителя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36.6. Музейные предметы передаются во временное пользование (на временное хранение) по акту передачи на временное хранение с приложенным к нему списком, представителю принимающего музея или другой организации. Принимающий музей или организация обеспечивает сохранность и своевременный возврат переданных по акту музейных предметов. В акте выдачи на временное хранение указываются: фамилия, имя, отчество (при наличии), должность представителей передающего музея; фамилию, имя, отчество (при наличии), должность представителя принимающего музея или организации; цель и срок использования музейного предмета; краткая характеристика принимаемых предметов: учетные обозначения (инвентарные номера), описание, материал, техника, размеры (при наличии: проба, масса драгметаллов, количество и масса драгоценных камней) и сохранность (с </w:t>
      </w:r>
      <w:r w:rsidRPr="00C653A6">
        <w:rPr>
          <w:rFonts w:ascii="Arial" w:eastAsia="Times New Roman" w:hAnsi="Arial" w:cs="Arial"/>
          <w:color w:val="333333"/>
          <w:sz w:val="23"/>
          <w:szCs w:val="23"/>
        </w:rPr>
        <w:lastRenderedPageBreak/>
        <w:t>приложением списка); номер и дату разрешения учредителя на временную выдачу; подписи представителей передающей и принимающей стороны.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36.7. На месте проведения выставки, реставрации или исследования куратор выставки или лицо, ответственное за доставку и возврат предметов, передает их принимающей стороне по акту передачи на временное хранение (содержание акта приведено в пункте 36.6. Единых правил), а по окончании срока временного пользования (временного хранения) принимает их по акту возврата. Акт возврата содержит фамилию, имя, отчество (при наличии) владельца/название организации - владельца; фамилию, имя, отчество (при наличии), должность представителя музея, возвращающего предмет; номер и дату акта приема предмета на временное хранение; краткую характеристику возвращаемого предмета: описание, материал, техника, сохранность. Акты составляются на русском, а также на иностранном языке (английском или на языке страны, принимающей экспонаты) в случае, если выдача производится иностранной организации.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36.8. Акты приема/выдачи на временное хранение музейных предметов регистрируются в книгах регистрации, форма которых и порядок ведения определяется Внутримузейными правилами.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XXXVII. Передача в пользование струнных музыкальных инструментов из собрания Государственной коллекции уникальных музыкальных инструментов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37. Включенные в состав государственной части Музейного фонда Российской Федерации музыкальные инструменты, относящиеся к Государственной коллекции уникальных музыкальных инструментов Российской Федерации, с разрешения Министерства культуры Российской Федерации могут передаваться в пользование физическим лицам на основании соответствующих договоров в порядке, предусмотренном Положением о Государственной коллекции уникальных музыкальных инструментов Российской Федерации, утвержденным приказом Министерства культуры Российской Федерации от 08.08.2019 г. № 1128</w:t>
      </w:r>
      <w:r w:rsidRPr="00C653A6">
        <w:rPr>
          <w:rFonts w:ascii="Arial" w:eastAsia="Times New Roman" w:hAnsi="Arial" w:cs="Arial"/>
          <w:color w:val="333333"/>
          <w:sz w:val="20"/>
          <w:szCs w:val="20"/>
          <w:vertAlign w:val="superscript"/>
        </w:rPr>
        <w:t>16</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XXXVIII. Передача музейных предметов во временное пользование в пределах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38.1. Подача заявки для получения разрешения Министерства культуры Российской Федерации на выдачу музейных предметов, включенных в состав Музейного фонда Российской Федерации, во временное пользование (на временное хранение) другим музеям и организациям, находящимся в Российской Федерации, осуществляется в электронном виде в федеральной государственной информационной системе Государственного каталога Музейного фонда Российской Федерации (раздел «Реестр сделок») путем создания или изменения реестровых записей.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38.2. Обязанность музея по обеспечению возврата музейных предметов по истечении срока сделки считается исполненной после размещения в реестре сделок Государственного каталога Музейного фонда Российской Федерации</w:t>
      </w:r>
      <w:r w:rsidRPr="00C653A6">
        <w:rPr>
          <w:rFonts w:ascii="Arial" w:eastAsia="Times New Roman" w:hAnsi="Arial" w:cs="Arial"/>
          <w:color w:val="333333"/>
          <w:sz w:val="20"/>
          <w:szCs w:val="20"/>
          <w:vertAlign w:val="superscript"/>
        </w:rPr>
        <w:t>17</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электронной копии акта возврата музейных предметов с временного хранения.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XXXIX. Передача музейных предметов во временное пользование (на временное хранение) для экспонирования за пределы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39.1. Оформление заключения (разрешительного документа) на временный вывоз музейных предметов для экспонирования за пределы Российской Федерации осуществляется Министерством культуры Российской Федерации в порядке, предусмотренном Законом Российской Федерации от 15.04.1993 № 4804-I «О вывозе и ввозе культурных ценностей»</w:t>
      </w:r>
      <w:r w:rsidRPr="00C653A6">
        <w:rPr>
          <w:rFonts w:ascii="Arial" w:eastAsia="Times New Roman" w:hAnsi="Arial" w:cs="Arial"/>
          <w:color w:val="333333"/>
          <w:sz w:val="20"/>
          <w:szCs w:val="20"/>
          <w:vertAlign w:val="superscript"/>
        </w:rPr>
        <w:t>18</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39.2. Подача заявки для получения разрешения Министерства культуры Российской Федерации на выдачу музейных предметов, включенных в состав Музейного фонда Российской Федерации, во временное пользование (на временное хранение) за пределы Российской Федерации осуществляется в электронном виде в федеральной государственной информационной системе Государственного каталога Музейного фонда Российской Федерации (раздел «Реестр сделок») путем создания или изменения реестровых записей.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39.3. Передача музейных предметов во временное пользование (на временное хранение) за пределы Российской Федерации подлежит регистрации в реестре сделок Государственного каталога Музейного фонда Российской Федерации</w:t>
      </w:r>
      <w:r w:rsidRPr="00C653A6">
        <w:rPr>
          <w:rFonts w:ascii="Arial" w:eastAsia="Times New Roman" w:hAnsi="Arial" w:cs="Arial"/>
          <w:color w:val="333333"/>
          <w:sz w:val="20"/>
          <w:szCs w:val="20"/>
          <w:vertAlign w:val="superscript"/>
        </w:rPr>
        <w:t>19</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39.4. Продление срока временной выдачи музейных предметов требует получения новых разрешительных документов Министерства культуры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39.5. Музеи обязаны в течение 10 рабочих дней после возврата музейных предметов на место их постоянного хранения известить Министерство культуры Российской Федерации о факте возврата музейных предметов с приложением протокола (протоколов) заседания или выписки из протокола заседания реставрационной комиссии (совета) либо ЭФЗК о подлинности и состоянии их сохранности после временного вывоза и обеспечить размещение в реестре сделок Государственного каталога Музейного фонда Российской Федерации электронной копии протокола (протоколов) заседания или выписки из протокола заседания реставрационной комиссии (совета) либо ЭФЗК о подлинности и состоянии сохранности музейных предметов после временного вывоза.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 Передача музейных предметов на постоянное хранение из государственных и муниципальных музеев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40.1. Передача музейных предметов из государственных и муниципальных музеев на постоянное хранение другим государственным и муниципальным музеям, иным юридическим и физическим лицам осуществляется в соответствии со статьей 16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40.2. Передача на постоянное хранение музейных предметов, включенных в состав государственной части Музейного фонда, производится на основании разрешения Министерства культуры Российской Федерации</w:t>
      </w:r>
      <w:r w:rsidRPr="00C653A6">
        <w:rPr>
          <w:rFonts w:ascii="Arial" w:eastAsia="Times New Roman" w:hAnsi="Arial" w:cs="Arial"/>
          <w:color w:val="333333"/>
          <w:sz w:val="20"/>
          <w:szCs w:val="20"/>
          <w:vertAlign w:val="superscript"/>
        </w:rPr>
        <w:t>20</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этом случае музей оформляет акт передачи музейных предметов на постоянное хранение с шифром «ВПП», который после регистрации направляется в Министерство культуры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40.3. Приказ Министерства культуры Российской Федерации о передаче музейных предметов на постоянное хранение государственным и муниципальным музеям и другим организациям является основанием для составления акта об их исключении из учетной документации музея, в котором он хранился, с указанием общего </w:t>
      </w:r>
      <w:r w:rsidRPr="00C653A6">
        <w:rPr>
          <w:rFonts w:ascii="Arial" w:eastAsia="Times New Roman" w:hAnsi="Arial" w:cs="Arial"/>
          <w:color w:val="333333"/>
          <w:sz w:val="23"/>
          <w:szCs w:val="23"/>
        </w:rPr>
        <w:lastRenderedPageBreak/>
        <w:t>количества исключаемых музейных предметов, причины исключения, номера, даты и наименования приказа Министерства культуры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исключения музейных предметов регистрируется в соответствующей книге регистрации и постоянно хранится в структурном подразделении музея, осуществляющем функции учета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40.4. Внесение изменений в учетную документацию осуществляется на основании приказа Министерства культуры Российской Федерации, указанного в пункте 40.3 Единых правил.</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XLI. Обеспечение физической сохранности музейных предметов и музейных коллекций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 Комплекс мер, направленных на обеспечение физической сохранности музейных предметов и музейных коллекций, включает установление Едиными правилами правил проведения реставрационных и консервационных работ в отношении музейных предметов и музейных коллекций, правил учета, хранения и использования музейных предметов и музейных коллекций, включая правила к их упаковке и транспортировке.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41.2. Проведение реставрационных работ в отношении музейных предметов осуществляется лицами, аттестованными Министерством культуры Российской Федерации на право проведения реставрационных работ</w:t>
      </w:r>
      <w:r w:rsidRPr="00C653A6">
        <w:rPr>
          <w:rFonts w:ascii="Arial" w:eastAsia="Times New Roman" w:hAnsi="Arial" w:cs="Arial"/>
          <w:color w:val="333333"/>
          <w:sz w:val="20"/>
          <w:szCs w:val="20"/>
          <w:vertAlign w:val="superscript"/>
        </w:rPr>
        <w:t>21</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музеях и организациях, имеющих собственные реставрационные подразделения и (или) реставраторов, работы по консервации и реставрации в отношении музейных предметов проводятся на базе таких подразделений реставраторами музеев и организаций.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41.3. В музеях и организациях, имеющих собственные реставрационные подразделения и (или) реставраторов, создаются реставрационные советы. Реставрационный совет является коллегиальным совещательным органом, созданным для организации работ по консервации и реставрации музейных предметов и контроля за качеством и сроками их исполнения. В состав реставрационного совета входят реставраторы, хранители, научные сотрудники и другие высококвалифицированные специалисты в области истории и культуры, а также приглашенные специалисты из иных музеев или организаций. Реставрационный совет возглавляется руководителем музея или организации либо главным хранителем (заместителем руководителя по учетно-хранительской части).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Положение о реставрационном совете, персональный и количественный состав реставрационного совета утверждается руководителем музея или организации.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музее и организации возможно функционирование реставрационного совета и реставрационных комиссий по отдельным специальным направлениям, наличие которых определяется Внутримузейными правилами. В случае одновременного функционирования в музее и организации реставрационного совета и реставрационных комиссий их функции определяются положениями о них, утверждаемыми руководителем музея или организации.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В музеях, не имеющих реставрационных подразделений, функции Реставрационного совета могут передаваться коллегиальному консультативному органу музея или организации.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41.4. Основными функциями реставрационного совета (реставрационных комиссий по отдельным специальным направлениям) являются: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 рассмотрение и утверждение перечня мероприятий в области консервации и реставрации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б) рассмотрение, определение и утверждение способов и методов консервации и реставрации памятников и реставрационных заданий;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составление заключений о выполнении и качестве проведенных реставрационных работ (прием после реставрации); о состоянии сохранности и возможности (допустимости) выдачи, проведения работ по упаковке и транспортировке музейных предметов, подлежащих передаче во временное пользование на внутримузейные экспозиции и выставки/ выставки вне музея, в том числе международные.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41.5. В музеях и организациях, имеющих реставрационные подразделения (мастерские или лаборатории), в которых образованы реставрационные комиссии по отдельным специальным направлениям, в функции реставрационного совета дополнительно входят: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 обсуждение и утверждение перечня проведенных мероприятий в области консервации, реставрации и исследований отдельных особенно сложных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б) рассмотрение предложений по реставрации отдельных особенно сложных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рассмотрение спорных вопросов, касающихся мероприятий по реставрации или возражений со стороны отдельных членов реставрационных комиссий.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 учетом сложности вопроса, поставленного на рассмотрение реставрационного совета (например, применение нестандартных и новых технологических решений), к работе реставрационного совета могут быть привлечены высококвалифицированные специалисты различных областей знаний из ведущих музеев.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41.6. Решения реставрационного совета (комиссии по отдельным специальным направлениям) оформляются протоколом, который подписывается всеми членами, присутствовавшими на заседании.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41.7. В реставрационных подразделениях музеев и организаций должна быть организована работа, направленная на обеспечение учета определения оперативного местонахождения, оптимального хранения музейных предметов и иных культурных ценностей, переданных для проведения реставрационных работ, контроля за состоянием их сохранности в хранениях и на выставках, а также на документирование процесса реставрации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41.8. Прием музейных предметов в музеи и организации, имеющие реставрационные подразделения, на реставрацию и их возврат после реставрации должны производиться по актам приема-передачи музейных предметов на временное хранение с отметкой о состоянии сохранности до и после проведенной реставрации. </w:t>
      </w:r>
      <w:r w:rsidRPr="00C653A6">
        <w:rPr>
          <w:rFonts w:ascii="Arial" w:eastAsia="Times New Roman" w:hAnsi="Arial" w:cs="Arial"/>
          <w:color w:val="333333"/>
          <w:sz w:val="23"/>
          <w:szCs w:val="23"/>
        </w:rPr>
        <w:lastRenderedPageBreak/>
        <w:t>В случае передачи музейных предметов на реставрацию внутри музея или организации оформляется акт приема-передачи музейных предметов между подразделениями.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41.9. При поступлении на реставрацию музейный предмет заносится в книгу регистрации временного хранения экспонатов, в которой фиксируются сведения о состоянии сохранности музейного предмета на момент поступления. В книгу вносятся следующие данные: дата поступления музейного предмета в лабораторию, источник поступления (структурное подразделение, учреждение), инвентарный номер, количество экспонатов, автор, название экспоната, страна, материал, акт приема-передачи в реставрацию, техника изготовления, размеры, время создания, состояние сохранности на момент поступления, фамилия, имя, отчество (при наличии) хранителя и реставратора, подпись реставратора. По окончании реставрационных работ в книгу заносится дата возврата музейного предмета после реставрации, подпись хранителя.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41.10. Реставрационные и консервационные работы должны быть детально зафиксированы и требуют документального учета: оформления проекта реставрационного задания с указанием в нем сохранности экспоната, выполняемых процессов в их последовательности, используемых материалов, рецептур и представления и утверждения проекта на заседании реставрационного совета или реставрационной комиссии; съемку реставрируемых музейных предметов до, в процессе реставрации и после ее окончания (фотофиксация должна полностью отражать проделанную работу и все существенные изменения предмета); данные о результатах проводившихся физико-химических, биологических и рентгенографических и технологических исследований реставрируемых предметов; другие документы, которые являются подтверждением процесса и методик реставрационных работ; получение заключения о выполнении и качестве проведенных реставрационных работ (прием после реставрации) на заседании реставрационного совета или реставрационной комиссии.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41.11. Документом, подтверждающим проведение реставрационных работ и содержащим подробные сведения о них, является реставрационный паспорт или протокол реставрации. В реставрационный паспорт вносятся следующие данные: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номер реставрационного паспорта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место постоянного хранения (музей, структурное подразделение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каталожные данные предмета: наименование и краткое описание, автор, время создания, материал/основа, техника исполнения, размеры, наименование/проба/ масса драгоценного металла в граммах, наименование и количество драгоценных камней (масса в каратах);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основание для реставрации (причина и цель проведения работ);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номер и дата протокола Реставрационного совета;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и дата акта ВХ, на основании которого предмет передан в реставрацию;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сведения о реставраторе (фамилия, имя, отчество (при наличии), специальность, реставрационная категория);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состояние музейного предмета при поступлении в реставрацию: а) по визуальным наблюдениям, б) по данным лабораторных исследований (порядковый номер проведенного исследования, цель и вид исследования, описание и результат исследования, номер протокола Реставрационного совета, фамилия, имя, отчество (при наличии) исполнителя, должность), в) общее заключение о состоянии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подпись реставратора (с расшифровкой), дата;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реставрационное задание и его обоснование (№№ п/п, состав и последовательность реставрационных мероприятий, особые условия, данные протокола Реставрационного совета);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изменения реставрационного задания и их обоснование (в случае внесения изменений);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сведения об утверждении изменения реставрационного задания - утверждены Реставрационным советом, протокол (дата, номер) (в случае внесения изменений);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последовательность реставрационного процесса (№ п/п, описание операций с указанием метода, технологии, рецептур, материалов и инструментов, выполнения сопровождающих иллюстративных материалов, даты начала и окончания операции, подписи руководителя и исполнителя работ);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иллюстративный материал (например, фотографии, схемы, картограммы, которые группируются по разделам «до реставрации», «в процессе реставрации», «после реставрации»): № п/п, дата, наименование иллюстративного материала, количество, № и место хранения негатива);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состояние сохранности после проведенных реставрационных работ (описание изменений технического состояния, внешних изменений предмета после реставрации, уточнение атрибуций и других характеристик);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заключение Реставрационного совета (выписка из протокола, номер и дата протокола);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подписи реставратора, ответственного хранителя;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рекомендации по условиям хранения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приложения к паспорту (в том числе, иллюстрации, акты, схемы, картограммы);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и дата акта возврата из реставрации;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наблюдения за предметом после реставрации;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подписи руководителя реставрационного структурного подразделения, Главного хранителя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Детальные требования к содержанию реставрационного Паспорта и протокола реставрации с учетом положений настоящего пункта Единых правил определяются Внутримузейными правилами и организации по согласованию с учредителем.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41.12. Реставрационные подразделения музеев и организаций обязаны организовывать совместно с хранителями систематические осмотры (не реже одного раза в год) музейных предметов с учетом их специфики, условий хранения, и с таким расчетом, чтобы обеспечить сохранность всех музейных предметов. Все данные и результаты произведенных осмотров фиксируются в книге осмотра музейных предметов в хранениях и на выставках с обязательной отметкой о состоянии сохранности памятника и обнаруженных дефектов и повреждений, а также необходимости и очередности проведения реставрационных работ. В указанную книгу вносятся: порядковый номер записи в книге; дата осмотра; наименование (краткое описание предметов) инвентарный номер; принадлежность предмета (музей, структурное подразделение); подпись реставратора; подпись хранителя; примечания (при наличии). Детальные требования к содержанию книги осмотра музейных предметов с учетом положений настоящего пункта Единых правил определяются Внутримузейными правилами и организации по согласованию с учредителем.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41.13. Порядок учета, место хранения и определения лица, ответственного за ведение, регистрацию и хранение реставрационной документации определяются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41.14. Работы по реставрации музейных предметов в музеях и организациях, не имеющих своих реставрационных подразделений, а также принадлежащих организациям и физическим лицам, производятся специализированными реставрационными учреждениями, находящимся в ведении Министерства культуры Российской Федерации, научно-реставрационными подразделениями ведущих российских музеев, иными организациями, имеющих реставраторов, аттестованных Министерством культуры Российской Федерации</w:t>
      </w:r>
      <w:r w:rsidRPr="00C653A6">
        <w:rPr>
          <w:rFonts w:ascii="Arial" w:eastAsia="Times New Roman" w:hAnsi="Arial" w:cs="Arial"/>
          <w:color w:val="333333"/>
          <w:sz w:val="20"/>
          <w:szCs w:val="20"/>
          <w:vertAlign w:val="superscript"/>
        </w:rPr>
        <w:t>22</w:t>
      </w:r>
      <w:r w:rsidRPr="00C653A6">
        <w:rPr>
          <w:rFonts w:ascii="Arial" w:eastAsia="Times New Roman" w:hAnsi="Arial" w:cs="Arial"/>
          <w:color w:val="333333"/>
          <w:sz w:val="23"/>
          <w:szCs w:val="23"/>
        </w:rPr>
        <w:t>, на основании договора, с соблюдением порядка проведения реставрационных работ, предусмотренного пунктами 42.8 - 42.11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41.15. Выдача музейных предметов, включенных в состав Музейного фонда Российской Федерации, на реставрацию за пределы музея или организации, производится музеями и организациями на основании разрешения Министерства культуры Российской Федерации и на основании соответствующих договоров с обеспечением записи в реестре сделок Государственного каталога Музейного фонда Российской Федерации</w:t>
      </w:r>
      <w:r w:rsidRPr="00C653A6">
        <w:rPr>
          <w:rFonts w:ascii="Arial" w:eastAsia="Times New Roman" w:hAnsi="Arial" w:cs="Arial"/>
          <w:color w:val="333333"/>
          <w:sz w:val="20"/>
          <w:szCs w:val="20"/>
          <w:vertAlign w:val="superscript"/>
        </w:rPr>
        <w:t>23</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41.16. Одновременно с возвратом музейных предметов после проведения реставрационных работ музею, организации или физическому лицу, которому они принадлежат, организация, которая проводила реставрационные работы, обязана передать оригиналы всех реставрационных документов: выписки из протоколов реставрационных советов, реставрационных протоколов, паспортов, заключения о физических и химических методах исследования, дубликаты негативов и фотоотпечатков, зафиксировавших реставрационный процесс, и другие документы, связанные с реставрацией музейных предметов.</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XLII. Обеспечение сохранности музейных предметов при экспонировании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 Перемещение экспонатов из особых кладовых и хранилищ, содержащих драгоценные металлы, может осуществляться только во время, когда музей закрыт для приема посетителей. Любое перемещение экспонатов внутри музея осуществляется только в сопровождении хранителя.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42.2. Устройство и оборудование экспозиционных залов предусматривает создание оптимальных условий для публичного представления и обеспечения сохранности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42.3. Экспозиционное оборудование снабжается внутренними замками и специальными приспособлениями для наложения пломб и печатей, а также иных средств, позволяющих отслеживать несанкционированное открытие витрины.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42.4. Оборудование для предметов из драгоценных металлов и камней, оружия оснащается охранной сигнализацией.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42.5. Все малоустойчивые предметы, выставленные на различных полках и подставках, прикрепляются к полке, стене шкафа или к подставке.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Особо ценные и хрупкие экспонаты, оружие, предметы небольших размеров (в том числе мелкая скульптура, фарфор, стекло) экспонируются в застекленных шкафах, витринах или стендах.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42.6. В открытой экспозиции около особо ценных или хрупких экспонатов устанавливаются специальные ограждения.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42.7. В случае необходимости отдельные экспонаты закрываются стеклянными колпаками. Колпаки плотно пригоняются к подставкам.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42.8. Экспозиционное оборудование должно надежно защищать музейные предметы от пыли, неблагоприятных воздействий окружающей среды, а также различных несанкционированных посягательств - попыток хищения и актов вандализма.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соответствии с пунктом 13 Правил противопожарного режима в Российской Федерации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 При отсутствии в технической документации сведений о периодичности проверки проверка проводится не реже 1 раза в год.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42.9. Экспозиционное оборудование располагается по отношению к окнам таким образом, чтобы экспонаты не подвергались действию прямых солнечных лучей.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42.10. При развеске экспонатов на щитах или внутри шкафов предметы закрепляются неподвижно.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стенах, стендах и щитах для подвески экспонатов укрепляются металлические штанги. Подвеска картин осуществляется на металлических полосах, тросах или шнурах. Для подвески большемерных и очень тяжелых экспонатов используются металлические полосы или тросы.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Кольца для подвески картин укрепляются на тыльной стороне рамы. Запрещается ввертывание колец в подрамник картины. В рамах, подготовленных для экспозиций, глубина паза для картины должна соответствовать толщине подрамника. Для монтировки картин в рамы используются специальные металлические или </w:t>
      </w:r>
      <w:r w:rsidRPr="00C653A6">
        <w:rPr>
          <w:rFonts w:ascii="Arial" w:eastAsia="Times New Roman" w:hAnsi="Arial" w:cs="Arial"/>
          <w:color w:val="333333"/>
          <w:sz w:val="23"/>
          <w:szCs w:val="23"/>
        </w:rPr>
        <w:lastRenderedPageBreak/>
        <w:t>деревянные зажимы и вертушки. Железные зажимы должны быть предварительно покрыты антикоррозионным защитным слоем. Тыльную сторону монтированной в раму картины можно защитить пенокартоном, картоном.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Системы подвеса малогабаритных картин в обязательном порядке должны иметь конструкцию, препятствующую возможности быстрого несанкционированного съема предмета хранения с целью его хищения.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42.11. При развеске произведений живописи на дереве без окантовок и рам (например, икон) их следует крепить при помощи специальных металлических держателей, обернутых тканью. При значительной тяжести произведения необходимо обеспечить дополнительные упоры под нижний торец экспоната или рамы.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наличии технической возможности произведения живописи должны быть дополнительно защищены системой охранной сигнализации.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Произведения живописи, размещенные в нижнем ряду экспозиции, необходимо хранить под стеклом. Во избежание соприкосновения стекла с живописью по краям делают деревянные, картонные или пробковые прокладки толщиной 2-5 мм.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42.12. Произведения графики экспонируются в витринах под стеклом и в двойном паспарту (из чертежной бумаги типа ватман, полуватман и бескислотного картона).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42.13. Использование фанеры и досок без бумажных прокладок для окантовки графики запрещается.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42.14. Срок экспонирования всех видов бумажных материалов зависит от характера освещения залов и использованных средств защиты самих произведений. В зависимости от условий общая продолжительность экспонирования должна быть не более шести месяцев в году.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42.15. Старые фотоснимки экспонируются в витринах или под стеклом, в паспарту, по тем же правилам, установленным Едиными правилами для художественной графики. Допустимый срок их экспонирования - не более трех месяцев. В постоянной экспозиции следует использовать оцифрованные экземпляры.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Уровень освещенности при экспонировании предметов из бумаги или текстиля должен быть в пределах 50 люкс. Для освещения, по возможности, должны быть использованы музейные лампы с пониженным уровнем ультрафиолетового излучения.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42.16. При экспонировании одежды используются манекены, сконструированные или специально подготовленные с учетом индивидуальных особенностей демонстрируемого костюма, или плечики. На последние делаются мягкие объемные подкладки. Для археологических предметов костюма возможно использовать наклонные планшеты, обитые тканью. Угол наклона планшета не более 30 градусов. Сроки экспонирования костюмов: на временных выставках - не более 4 месяцев, в постоянных экспозициях, в специально оборудованных витринах - не более года.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42.17. Срок экспонирования не дублированных тканей в висячем положении не должен превышать трех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42.18. Не дублированные археологические и ветхие ткани, а также тонкие ткани с тяжелым золотым, серебряным и иным шитьем экспонируются только в </w:t>
      </w:r>
      <w:r w:rsidRPr="00C653A6">
        <w:rPr>
          <w:rFonts w:ascii="Arial" w:eastAsia="Times New Roman" w:hAnsi="Arial" w:cs="Arial"/>
          <w:color w:val="333333"/>
          <w:sz w:val="23"/>
          <w:szCs w:val="23"/>
        </w:rPr>
        <w:lastRenderedPageBreak/>
        <w:t>горизонтальном положении или на наклонных планшетах, обитых тканью под углом не более 30 градусов.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42.19. Подвеска тканей осуществляется следующими способами. К верхней кромке ткани (шпалеры, ковра) с тыльной стороны пришивается карман из вспомогательной материи для продевания планки, за которую и осуществляется подвеска. Возможно также применение контактной текстильной ленты, которая представляет собой застежку в виде пары лент, на одной из которых размещены микрокрючки, на другой - микропетли, принцип действия основан на зацеплении одной поверхности о другую (также имеет названия «контактная застежка», «липучка», «лента - контакт», «репейник»), далее - контактная текстильная лента-застежка. К обеим частям контактной текстильной ленты-застежки пришивают полосы ткани или тесьму. Ткань (или тесьма) в которую пришита мягкая, без крючков часть контактной текстильной ленты-застежки пришивается к верхней кромке экспоната с оборотной стороны, а ответная крепится к монтажной планке. В случае использования колец или петель, они равномерно пришиваются на тесьму или полосу вспомогательной ткани, которая затем пришивается к верхней кромке экспоната. Точечное пришивание колец или петель непосредственно к экспонату не рекомендовано.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42.20. Древние хорошо сохранившиеся ткани могут экспонироваться в вертикальном положении прикрепленными по периметру к ткани, нейтральной по химическому составу, натянутой на подрамник. Такая подготовка тканей выполняется реставратором.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42.21. Ковры и гобелены должны быть обязательно снабжены подкладками, а в случае старых и плохо сохранившихся предметов - дополнительной дублировкой. Ковры и гобелены при экспонировании подвешиваются как большинство тканей: карман, кольца, петли или полоса контактной текстильной ленты-застежки крепится к системе подвеса ковра: горизонтальной доске или планшету, обтянутому тканью.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экспонировать шпалеры и ковры в натянутом на подрамнике состоянии. Древние предметы текстиля, ранее натянутые на подрамники, должны быть демонтированы с подрамников в результате реставрационных мероприятий и снабжены подкладками, дублировкой и системами крепления, указанными выше.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вспомогательные ткани должны быть нейтральны по химическому составу и иметь прочную окраску.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прибивать ткани, ковры, гобелены гвоздями или прикалывать булавками. Запрещается использование мебельных скоб, клея и клеевой ленты (скотча). Для монтажа текстильных изделий на экспозиции должны использоваться специальные булавки с некоррозирующим покрытием. Эта работа выполняется реставраторами совместно с хранителем.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42.22. При монтаже экспозиции картины устанавливаются на полу вдоль стен на специальных подушках или подставках. Расписную или золоченую скульптуру из дерева, резьбу, резные или золоченые рамы при монтаже экспозиции запрещается ставить прямо на пол или прислонять к стене; необходимо пользоваться мягкими прокладками из поролона или подушек с ватой и ветошью между полом, стеной и предметом. Экспонаты ставятся к стене тыльной стороной.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42.23. При экспонировании мебели следует помещать ее на подиумы по площади несколько больше экспоната и высотой не менее 10 см.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Не допускается использование музейных предметов мебели в качестве подставок для витрин или подиумов под скульптуру.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если экспозиционно-художественным решением предусмотрена установка на мебель каких-либо других экспонатов (вазы, часы, настольные украшения, фотография в рамке), нижняя часть устанавливаемого предмета изолируется от поверхности мебели прокладкой из мягкой ткани, например, байки.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42.24. Двусторонние предметы экспонируются на специальных подставках или в витринах, допускающих обозрение с разных сторон.</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42.25. Объемные вазы, большемерная скульптура, керамическое панно, мозаика размещаются на специальных тумбах-подставках или прикрепляются к стене.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42.26. Выставленную в экспозиции скульптуру необходимо крепить к постаменту с учетом специфики материала предмета, используя в этих целях гипс, мастики и другие обратимые и легко удаляемые материалы.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42.27. Запрещается использование пластилина и необратимых клеев в качестве крепления для всех без исключения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42.28. Коллекции насекомых экспонируются наколотыми на специальные булавки в застекленных ящиках или коробках с торфяным дном, оклеенным внутри белой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допускается экспонирование ботанических материалов без герметизации более одного месяца.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42.29. Запрещается размещение экспонатов вблизи отопительных приборов и вентиляционных установок.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Экспозиционное оборудование должно расставляться таким образом, чтобы проходы между витринами и щитами были шириной не менее 2 м, а главных проходов - не менее 3 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из органических материалов (дерево, бумага, фотографические материалы, кожа, кость, ткани, масляная и темперная живопись, воск, ботанические и зоологические объекты) следует располагать не менее чем на 1,5-2 метра от отопительных приборов и источников света, обладающих тепловым воздействием.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42.30. Для защиты музейных предметов от пыли, мух и вредителей открываемые окна и вентиляционные отверстия помещений снабжаются фильтрами в виде специальных рам, обтянутых капроновой или частой металлической сеткой с ячейками не более одного миллиметра.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42.31. Потоки воздуха в зоне экспоната не должны превышать 0,1 м/с.</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42.32. Оборудование временных выставок должно легко монтироваться и демонтироваться, быть удобным при перемещениях и гарантировать надлежащий режим безопасности в условиях экспонирования. Рекомендуется использовать модульные конструкции с внутренней оснасткой, позволяющей многоразовое и многоплановое использование.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Показатели пожарной опасности декоративно-отделочных, облицовочных материалов и покрытий полов на путях эвакуации в зальных помещениях музея должны соответствовать требованиям, определенным статьей 134 Технического регламента.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42.33. Нормативным уровнем звука при экспонировании музейных предметов является 80 дБА</w:t>
      </w:r>
      <w:r w:rsidRPr="00C653A6">
        <w:rPr>
          <w:rFonts w:ascii="Arial" w:eastAsia="Times New Roman" w:hAnsi="Arial" w:cs="Arial"/>
          <w:color w:val="333333"/>
          <w:sz w:val="20"/>
          <w:szCs w:val="20"/>
          <w:vertAlign w:val="superscript"/>
        </w:rPr>
        <w:t>24</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XLIII. Особенности экспонирования памятников восточной живописи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43.1. Памятники восточной живописи являются особо хрупкими материалами для экспонирования.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43.2. Срок экспонирования памятников восточной живописи не должен превышать трёх месяцев с последующей ротацией памятников.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43.3. Экспонируются свитки с живописью на холсте (тангка) или шёлке (китайские, японские свитка) в рамах под стеклом или в витринах.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43.4. В случае экспонирования свитков в рамах, следует учитывать толщину валиков для расчета глубины рамы.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43.5. Не допускается соприкосновение живописного памятника с деревянным задником или картоном низкого качества, содержащим лигнин.</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43.6. Стекло или синтетический плексиглас не должны пропускать ультрафиолетовые лучи и обрабатываются антистатиком.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43.7. Живопись в форме свитка крепится" на планшете, обтянутом синтетической тканью с нейтральным показателем кислотности. Следует избегать тканей, окрашенных красителями с повышенными кислотными и щелочными показателями, а также льняных и шерстяных тканей.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43.8. Планшет изготавливается из нейтрального синтетического материала, не подверженного деформации. Не допускается использовать фанеру, ДСП и строительные панели, выделяющие вредные вещества и газы. Для изготовления планшета могут использоваться сотовые панели из полимерного материала или алюминиевой фольги с покрытием из нейтрального материала.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43.9. Свиток крепится на планшет с помощью пластмассовых зажимов и крючков, привинчивающихся к основе планшета. Верхний валик зажимается крючком-зажимом, а нижний тяжёлый, поддерживается двумя пластмассовыми крючками-держателями.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43.10. В целях избежание резких перепадов температуры и влажности зазоры между рамой и планшетом на оборотной стороне закрываются тканевой или бумажной клеевой лентой.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Крепление свитков на стену витрины производится тем же способом, что и на планшет.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43.11. При установке ширмы в витрине необходимо соблюсти равновесие ее конструкции, не допускается разворачивать ширму в горизонтальной плоскости.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43.12. Китайские, японские, корейские веера с живописью, выполненной на различных основах (бумага, шёлк, кожа-лайка, кружева, перья, дерево, слоновая кость, </w:t>
      </w:r>
      <w:r w:rsidRPr="00C653A6">
        <w:rPr>
          <w:rFonts w:ascii="Arial" w:eastAsia="Times New Roman" w:hAnsi="Arial" w:cs="Arial"/>
          <w:color w:val="333333"/>
          <w:sz w:val="23"/>
          <w:szCs w:val="23"/>
        </w:rPr>
        <w:lastRenderedPageBreak/>
        <w:t>перламутр) экспонируются только в витринах, на специальных подставках-пюпитрах из оргстекла, с соблюдением изгиба конструкции веера, для обеспечения опоры под все его веера (экран с живописью и пластины остова).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43.13. Альбомы с китайскими картинами, выполненными на тетрапанаксе клеевыми красками и тушью, экспонируются только в витринах, на специальных подставках-пюпитрах из оргстекла. Китайские картины на тетрапанаксе, помещённые в паспарту, экспонируются как произведения графики: в витрине или в раме под стеклом.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43.14. Миниатюрная индийская живопись на пластинах из слоновой кости экспонируется только в витрине, в рамках или на специальных наклонных подставках-пюпитрах из оргстекла. Рекомендуется экспонирование в витрине с климат-контролем, во избежание резких перепадов температурно-влажностного режима.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XLIV. Общие условия обеспечения сохранности музейных предметов при их упаковке и транспортировке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44.1. Музейные предметы, подлежащие транспортировке, тщательно осматриваются реставрационным советом или специальной комиссией, назначаемой приказом руководителя музея, в состав которой входят ответственные сотрудники музея (заведующие соответствующими структурными подразделениями, хранители, реставраторы).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44.2. Реставрационный совет (комиссия) составляют письменное заключение о возможности транспортировки музейных предметов и дают необходимые рекомендации по их упаковке и транспортировке.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Если состояние сохранности музейных предметов вызывает опасение, то их транспортировка может быть запрещена или разрешена лишь при условии выполнения всех рекомендаций реставрационного совета (комиссии).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Упаковка предметов производится квалифицированными упаковщиками под наблюдением ответственного за упаковку сотрудника или хранителя музея и реставратора.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44.3. Все предметы, подлежащие транспортировке, делятся на группы, требующие определенной упаковки. В соответствии с этими группами заказывается упаковочная тара (ящики). Тара, предназначенная для перевозки предметов, и упаковочный материал хранятся в сухом закрытом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Упаковка должна обеспечивать изолированность предметов от внешних атмосферных влияний и защиту их от механических повреждений. Предмет прочно закрепляется внутри упаковки.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ценных высокохудожественных и уникальных предметов предусматривается изготовление специальной упаковочной тары с учетом индивидуальных особенностей каждого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44.4. Ящики из фанеры для упаковки предметов изготавливаются из фанеры высокого качества, не поврежденной микроорганизмами, и планок из хвойных пород дерева. Предпочтительно применять фанеру, изготовленную на синтетических смолах. Крупные ящики изготавливаются из листов фанеры общей толщиной не менее 12 мм. Края крышки оклеиваются полосами микропористой резины.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Для мелких предметов может быть изготовлен ящик с несколькими кассетами.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44.5. На ящике трафаретом ставятся его номер, шифр и маркировки, содержащие информацию о защите предметов от сырости, весе, верхе и низе ящика, а также делаются предупреждающие надписи типа «не кантовать» и другие.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44.6. В качестве упаковочного материала рекомендуется использовать микалентную бумагу, крафт-картон, гофр-картон, воздушно-пузырчатую пленку, плотную упаковочную бумагу, фланель, байку.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44.7. Запрещается: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упаковывать предметы в один ящик, разнотипные как по материалу, так и по весу;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упаковывать предметы в мягкую тару.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каждый упакованный ящик вкладывается один экземпляр упаковочного листа на предметы, находящиеся в данном ящике, подписанный хранителем или научным сотрудником музея, ответственным за упаковку предметов, реставратором и упаковщиком.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44.8. Сторона, отправляющая предметы, должна своевременно уведомить грузополучателя об отправке груза и сопровождающем для принятия необходимых мер по приему груза.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44.9. Прием музейных предметов производится группой ответственных лиц по поручению руководителя принимающей стороны. Приемка производится с участием сопровождающего груз, а при его отсутствии грузоотправителю сообщается дата и место приема для командирования в случае необходимости своего представителя.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Груз принимается поящично. Находящиеся в ящиках предметы тщательно осматриваются. Результаты приемки оформляются актом, в котором указывается наличие прибывших предметов в каждом ящике, фиксируются состояние сохранности каждого предмета и возможные причины, приведшие к их повреждению.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Обо всех случаях повреждений предметов немедленно сообщается организации - отправителю.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44.10. Перевозка предметов автотранспортом производится только в закрытых автофургонах, пригодных для этих целей. При погрузке ящики размещаются по ходу движения и закрепляются неподвижно.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44.11. Рекомендуется не пользоваться временным хранением ящиков с музейными предметами в пакгаузах. В случае временного хранения ящиков с музейными предметами в пакгаузах, их разрешается хранить только в пакгаузах закрытого типа.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Ящики вскрываются обязательно в закрытом помещении, температурно-влажностные условия которого должны быть близки к нормальному музейному режиму.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зимнее время, а также ранней весной и поздней осенью (при большой разнице между наружной температурой и температурой внутри помещения) ящики вскрываются только на следующие сутки пребывания их в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44.12. Предметы, хранящиеся запакованными в ящики длительное время, периодически распаковываются для проверки состояния их сохранности.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контрольных вскрытиях ящиков произведения станковой масляной живописи выдерживаются на свету (только не на солнце) в течение нескольких суток и затем вновь пакуются.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Ткани необходимо распаковывать не менее трех раз в год, весной и осенью проветривать и затем перекладывать, меняя места сгибов упаковочного материала.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XLV. Упаковка произведений станковой живописи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45.1. Произведения живописи могут упаковываться как вместе с рамами, так и без рам.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Лицевая сторона картины должна быть защищена от случайного повреждения осколками от лепнины рамы.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Застекленные картины перед упаковкой демонтируются, между стеклом и рамой вкладывается кусок оргалита или плотного картона, по размеру равный картине, после чего картина вновь монтируется в раму.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Стекло на картине перед упаковкой заклеивается специальной пленкой. Если картину защищает триплекс или иной небьющийся материал - нет необходимости в дополнительных мерах предохранения.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Во избежание повреждения экспоната нельзя закалывать края бумаги кнопками.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45.2. Упакованные в микалент картины укладываются в ящик попарно живописной поверхностью друг к другу. Между ними прокладывается плотный картон.</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45.3. Ящики с произведениями станковой живописи на холсте транспортируются так, чтобы упакованные картины обязательно находились в вертикальном положении.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45.4. Накатка на вал больших картин допускается лишь в присутствии реставратора. При этом картина кладется живописной поверхностью на чистый пол, застеленный упаковочным материалом. Оборотная сторона картины простилается упаковочным материалом. Над картиной параллельно ее кромке устанавливается вал с кружалами. Кромка картины плотно прижимается к валу, закрепляется обойными гвоздями и прокладывается микалентом. Полотно картины должно заходить на вал вполоборота.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Накатка на вал производится тремя или, в крайнем случае, двумя лицами. При накатке необходимо следить за тем, чтобы не было перекоса полотна картины.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вал может быть накатано не более 5 картин в зависимости от их размера. По мере накатки картины на вал кромка каждой следующей накатываемой картины склеивается с кромкой предыдущей при помощи скотч ленты или сшивается ниткой.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Края холстов, накатанных на вал, не должны доходить до краев кружал на 5-10 см с каждой стороны.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Вал с накатанными картинами обертывается упаковочным материалом, а затем по спирали водонепроницаемой синтетической пленкой или клеенкой и упаковывается в ящик.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Вал с накатанными на него картинами транспортируется в горизонтальном положении.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45.5. В упаковке для картин необходимо создавать температурно-влажностный режим, по возможности близкий к тому, в котором они находятся в постоянном месте хранения. Необходимо упаковывать картины так, чтобы посторонние предметы не касались живописи; смягчить вибрацию, которая может вызвать повреждения живописи и основы. При упаковке используется стол, имеющий ровную поверхность, покрытый мягкой тканью, поверх которой укладывается растянутая микалентная бумага. Картина кладется на стол лицом вниз, с одной стороны бумага заворачивается на тыльную сторону и фиксируется скотчем к подрамнику. Противоположный край микалента крепится к подрамнику таким образом, чтобы бумага была натянута, не обвисала и не создавала трение красочного слоя. Бумага фиксируется по двум другим сторонам картины. Необходимо учитывать, что на наклейки и печати во избежание повреждения, фиксирующий скотч не клеится.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45.6. Материал, употребляемый для изготовления деревянных ящиков, должен быть основательно высушен, без следов проявленной плесени, без загрязнений. Термоизоляция, используемая для ящиков не должна содержать вредных веществ. Форма ящика, методы упаковки, - все должно быть выбрано с целью обеспечения эффективной термоизоляции и сведения механических воздействий на произведения искусства до минимума.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45.7. При упаковке, транспортировке и распаковке должны быть соблюдены все меры предосторожности. Ящик и все упаковочные приспособления предварительно в течение двух или более недель выдерживаются для акклиматизации в условиях температурно-влажностного режима, благоприятного для экспонатов; упаковку следует производить при заранее установленной температуре и относительной влажности. При транспортировке следует соблюдать правила погрузки; избегать вибрации и толчков. Наружная температура должна обязательно приниматься во внимание. По прибытии на место ящики, во избежание конденсата, остаются закрытыми в течение 24 часов для установления температурного равновесия. Открытые ящики и упаковочные материалы должны храниться в тех же самых температурно-влажностных условиях.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45.8. При упаковке обязательно присутствует хранитель и реставратор. При отправлении экспонатов на выставки или с другой целью в музее составляется акт, в котором перечисляются все данные об отправляемых экспонатах с обязательным подробным описанием состояния их сохранности.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XLVI. Упаковка произведений темперной живописи на деревянной основе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46.1. Перед упаковкой произведения темперной живописи группируются по размерам, в соответствии с которыми заказывается упаковочная тара.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предметы перед упаковкой рекомендуется обертывать микалентной бумагой, затем воздушно-пузырчатой пленкой, крафтом и закрепляются липкой лентой. Красочный слой обязательно закрывается папиросной или микалентной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46.2. Произведения темперной живописи небольшого размера пакуются для перемещения на дальние расстояния в ящик под руководством реставратора в горизонтальном положении, в кассетах, либо, при внутренних перемещениях, </w:t>
      </w:r>
      <w:r w:rsidRPr="00C653A6">
        <w:rPr>
          <w:rFonts w:ascii="Arial" w:eastAsia="Times New Roman" w:hAnsi="Arial" w:cs="Arial"/>
          <w:color w:val="333333"/>
          <w:sz w:val="23"/>
          <w:szCs w:val="23"/>
        </w:rPr>
        <w:lastRenderedPageBreak/>
        <w:t>укладываются попарно красочной поверхностью одной картины к красочной поверхности другой и перекладываются по углам мягкими прокладками, в вертикальном положений по направлению волокон древесины.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дно ящика укладывается поролон, пенопласт или гофрированная бумага. Пустоты между стенками ящика и торцами предметов плотно заполняются свертками из мятой бумаги или упаковочным материалом.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46.3. Произведения темперной живописи большого размера пакуются в специальные двойные ящики не более 1 произведения. Ящик должен иметь датчик температурно-влажностного режима (постоянно пишущий), датчик удара, силикагель. Произведений на деревянных основах размещают в ящиках вертикально, по направлению волокон древесины.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укладываются живописной поверхностью одного к живописной поверхности другого. По верхнему и нижнему краям живописной поверхности нижележащего произведения накладываются жгуты толщиной не менее 2 см из плотной бумаги.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крепятся небольшими брусками с боков и рейками сверху. В местах соприкосновения их поверхности с креплениями прокладываются подушки (при внутримузейном перемещении).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46.4. Упаковка икон с уникальными окладами производиться только под руководством реставратора.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Иконы небольшого размера перед укладкой в ящик помещают в индивидуальные кассеты.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46.5. Произведения с покоробленной основой упаковываются в специальные отдельные двойные ящики. С учетом коробления основы, в поролоне по лекалу изготавливается выемка, соответствующая короблению. Ящик должен иметь датчик температурно-влажностного режима (постоянно пишущий), датчик удара, силикагель. Произведений на деревянных основах размещают в ящиках вертикально, по направлению волокон древесины.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46.6. Произведения, сильно поврежденные жуками-точилыциками, пакуются в отдельные ящики, соответствующие их размерам, под руководством реставратора.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Транспортировка таких предметов допускается только в исключительных случаях, например, отправка на реставрацию.</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XLVII. Упаковка произведений графики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47.1. Акварели, рисунки и гравюры пакуются в ящики в таких же папках, в каких они хранятся в фондах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47.2. Папки делятся на группы по размерам, обертываются в бумагу, заключаются во влагонепроницаемые двойные пакеты, затем укладываются в ящики в горизонтальном положении.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На дно ящика кладется прокладка из пенопласта. Все пустоты в ящике плотно заполняются упаковочным материалом - свертками мятой бумаги, поролоном. Ящики изнутри оклеиваются водонепроницаемым материалом.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47.3. Произведения графики упаковываются монтированными в паспарту, при необходимости - под стеклом и в рамах. Перед упаковкой стекло заклеивается специальной липкой лентой для стекла, концы которой не должны доходить до рамы на 1 см.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47.4. Произведения графики в старой художественной или авторской монтировке размонтированию при упаковке не подлежат. Такие произведения перед укладкой в ящик помещают в индивидуальные деревянные кассеты с прокладкой из поролона со стороны стекла и с оборота, а по бортам - из пенопласта.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47.5. Транспортировка пастелей и рисунков углем допускается только в исключительных случаях и обязательно в застекленном виде. Стекло предварительно заклеивается липкой лентой.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упаковке этих произведений нельзя допускать никаких сотрясений. Категорически запрещается забивка гвоздей. Транспортировка ящиков в этом случае производится только в вертикальном положении.</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XLVIII. Упаковка и транспортировка фотографических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48.1. Фотографические материалы, подлежащие транспортировке, должны тщательно осматриваться реставратором и хранителем, которые составляют листы сохранности и дают рекомендации по упаковке и транспортировке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48.2. Для особо ценных высокохудожественных, уникальных фотографических материалов, а также фотографических материалов, находящихся в неудовлетворительном состоянии сохранности, предусматривается изготовление специальной упаковочной тары с учетом индивидуальных особенностей каждого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48.3. Упаковка предметов производится квалифицированными сотрудниками под наблюдением хранителя музея и реставратора.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48.4. Транспортировка фотографических материалов на основе полимерной пленки и бумажной основе производится в упаковке, в которой они хранятся и в дополнительной упаковке, которая должна обеспечивать изолированность предметов от внешних атмосферных явлений, света и от механического повреждения. При транспортировке фотографических материалов необходима их фиксация, исключающая возможность перемещения фотографических материалов, ударов и различных сотрясений внутри упаковки.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48.5. При транспортировке фотографических материалов на стеклянной основе необходимо применение мягких демпфирующих и антирезонансных материалов и пометка «хрупкое стекло» на внешней таре.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48.6. Перевозка предметов автотранспортом производится только в закрытых автофургонах, пригодных для этих целей. При погрузке ящики размещаются по ходу движения. Во время перевозки ящиков должна быть обеспечена полная их неподвижность.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48.7. Ящики с предметами вскрываются обязательно в закрытом помещений, температурно-влажностные условия которого должны быть близки к нормальному музейному режиму. В зимнее время, а также ранней весной и поздней осенью (при большой разнице между наружной температурой и температурой внутри помещения) ящики вскрываются только на следующие сутки пребывания их в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48.8. Тара, предназначенная для перевозки предметов, и упаковочный материал должны храниться в сухом закрытом помещении.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48.9. Упаковочная тара должна надежно защищать перевозимые предметы.</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XLIX. Упаковка произведений скульптуры и большемерных предметов декоративно-прикладного искусства из камня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49.1. Перед упаковкой каждый предмет обертывается микалентной бумагой в два слоя, которая крепится на нем липкой лентой без касания к поверхности музейного предмета. Разъемные части скульптуры и предметов декоративно-прикладного искусства из камня пакуются отдельно при условии наличия возможности и их безопасной разборки и сборки.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Запрещается применение при упаковке скульптуры вощеной и парафинированной бумаги.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49.2. Скульптура средних и больших размеров из всех видов материалов, а также предметы декоративно-прикладного искусства из камня крепятся в ящике планками, снабженными мягкими прокладками из демпфирующего материала (вторичный пенополиуретан), закрытого сверху микалентной бумагой - ложементами, повторяющими конфигурацию предмета в зоне касания. Крепления должны обеспечить неподвижность произведения в упаковке и минимальное давление на наиболее хрупкие его части. Предмет должен быть отчётливо виден при распаковке ящика при снятии верхней крышки ящика для дальнейшей безопасной работы с ним.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 рекомендуется использовать для упаковки тканевые чехлы.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49.3. Мраморная скульптура пакуется по одной в ящик. В случае упаковки в ящик двух произведений каждое из них отгораживается друг от друга фанерными стенками.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49.4. Мелкая скульптура упаковывается согласно указаниям, описанным в главе L «Упаковка предметов декоративно-прикладного искусства» Единых правил.</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L. Упаковка предметов декоративно-прикладного 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50.1. При упаковке предметов из керамики, стекла, фарфора, мелких предметов и статуэток из камня и других хрупких предметов каждое из них обертывается микалентной бумагой, затем поролоном или иным мягким материалом, воздушно-пузырчатой пленкой, которая закрепляется липкой лентой без касания к поверхности музейных предметов. Каждая съемная деталь обертывается отдельно.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50.2. При упаковке особо хрупких предметов, кроме мягкой обертки, их следует помещать в небольшие ящики и коробки, которые, в свою очередь, упаковываются в общий ящик.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Допускается упаковка подобных предметов непосредственно в коробку и их крепление в ней специальным вкладышем, повторяющим форму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Упакованные предметы перекладываются дополнительно упаковочным материалом, им же плотно заполняются все пустоты в ящике.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Предметы, получившие в процессе упаковки округлую форму, укладываются в ящики, на дно которых предварительно кладется амортизационная подушка из мягкого упаковочного материала. Вниз укладываются более тяжелые предметы, а сверху - более легкие и хрупкие.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50.3. Тарелки и блюда из фарфора и фаянса, одинаковые по размеру и форме, пакуются в ящики, рассчитанные не более чем на 2 яруса. Каждый предмет прокладывается листами воздушно-пузырчатой пленки и ставятся плотными стопкам на ребро.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Тарелки и блюда, различные по форме и размеру, пакуются индивидуально аналогичным образом.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50.4. Ящики для упаковки тканей снабжаются внутренней предохранительной крышкой и съемными полками-кассетами, на которые они укладываются. Ткани пакуют в ящики перекладывают листами чистой бумаги. При упаковке следует избегать излишних сгибов материала. В случае, если складок на тканях или предметах костюма не избежать, их следует проложить мягким упаковочным материалом.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50.5. Ковры и шпалеры, ткани и вышивки больших размеров перед транспортировкой перекладывают слоем бумаги и накатывают на вал ворсом (лицевой стороной) наружу. При накате необходимо избегать образования складок на коврах или шпалерах.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Длина вала должна быть больше ширины накатанных на него ковров или шпалер на 10 см с каждой стороны.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Перед укладкой в ящик вал закрепляют в нем так, чтобы ковры и шпалеры не касались стенок ящика.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Ковры и шпалеры небольшого размера пакуются так же, как ткани, в соответствии с пунктом 50.4 Единых правил.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50.6. Ящики для упаковки мебели изготавливаются в зависимости от ее формы и размера. Перед упаковкой мебель обертывается бумагой и мягким упаковочным материалом. В ящике мебель раскрепляется планками. В местах соприкосновения с креплениями прокладываются подушки из амортизационного материала.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Съемные или плохо прикрепленные детали мебели при упаковке снимаются, упаковываются отдельно и вкладываются в ящик к тому предмету, деталью которого они являются. Крупногабаритные и многодетальные предметы мебели и кареты, имеющие большой вес, перед упаковкой демонтируются на отдельные детали и агрегаты.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50.7. Монеты и медали, хранящиеся в надписанных конвертах, укладываются в этих конвертах в небольшие шкатулки или ящички.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При упаковке монет и медалей, хранящихся на лотках (планшетах) в коробочках или гнездах-лотках с ярлычками, они снимаются с места в порядке рядов вместе с коробочками и ярлычками и вкладываются в нумерованные бумажные конверты, которые укладываются (без уплотнения) в небольшие шкатулки или ящики.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Особо хрупкие монеты прокладываются микалентной бумагой и мягким упаковочным материалом.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Клады упаковываются целиком, отдельно от других монет.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50.8. Металлические предметы упаковываются аналогично предметам из керамики и стекла. Сначала они обертываются микалентной бумагой, затем поролоном или иным мягким упаковочным материалом и бумагой.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Особое внимание следует уделять упаковке предметов, украшенных камнями, эмалями, дробницами и другими вставками.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50.9. Изделия из художественных лаков пакуются сначала в микапентную бумагу, а затем в картонные коробкй с уплотнением из мягкого упаковочного материала.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LI. Упаковка часов и механизмов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51.1. Основные требования по упаковке часов и механизмов (далее - экспонатов) формулируются в соответствии с требованиями, обусловленными материалом их корпуса (например, часы в деревянном корпусе упаковываются в соответствии с требованиями по упаковке мебели).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51.2. Упаковка экспонатов должна защищать их от пыли, сырости, вибраций, ударов и резких перепадов температуры.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51.3. Упаковка и распаковка экспонатов должны происходить под контролем хранителя или реставратора.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51.4. При упаковке часов с открытыми стрелками (без защитного стекла на циферблате) необходимо следить, чтобы упаковочный материал не касался стрелок. При упаковке часов с защитными стеклами необходимо следить за сохранностью этих стекол.</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51.5. Механические напряжения экспонатов перед упаковкой должны быть максимально ослаблены, то есть гири сняты, маятники сняты или зафиксированы, молотки зафиксированы, заводные пружины распущены.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51.6. Допускается упаковка съемных элементов (таких, как гири, маятники, заводные ключи) в отдельной таре, при условии, что маркировка таких элементов обеспечит их однозначную идентификацию.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51.7. При наличии легкосъемных элементов (например, внешнего декора корпуса или крепежных элементов), следует принимать дополнительные меры по их закреплению, а также исключать возможность их утраты при распаковке.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51.8. Настольные часы транспортируются в вертикальном положений, настенные и напольные - в горизонтальном.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51.9. Напольные часы рекомендуется транспортировать со снятым механизмом.</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lastRenderedPageBreak/>
        <w:t>LII. Порядок обеспечения безопасности музейных предметов и действий в случае повреждения или хищения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52.1. При оборудовании помещений музеев и организаций техническими средствами охраны необходимо учитывать особенности защиты мест хранения музейных предметов, режим охраны должен эффективно обеспечиваться в условиях доступа посетителей в музей.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52.2. Система охранной сигнализации должна обеспечивать сохранение информации о таких событиях, как тревоги извещателей; снятия помещений с охраны и постановке их под охрану; состоянии шлейфов сигнализации; включении и выключении питающего напряжения; попытке несанкционированного отключения приборов и повреждения шлейфов сигнализации.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52.3. Перечень мероприятий, направленных на обеспечение безопасности музея и организации, формируется, исходя из оценки степени уязвимости музея и организации по решению руководителя музея и организации.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52.4. Музей обязан информировать в случае обнаружения пропажи, хищения или утраты музейных предметов правоохранительные органы незамедлительно, а Министерство культуры Российской Федерации</w:t>
      </w:r>
      <w:r w:rsidRPr="00C653A6">
        <w:rPr>
          <w:rFonts w:ascii="Arial" w:eastAsia="Times New Roman" w:hAnsi="Arial" w:cs="Arial"/>
          <w:color w:val="333333"/>
          <w:sz w:val="20"/>
          <w:szCs w:val="20"/>
          <w:vertAlign w:val="superscript"/>
        </w:rPr>
        <w:t>25</w:t>
      </w:r>
      <w:r w:rsidRPr="00C653A6">
        <w:rPr>
          <w:rFonts w:ascii="Arial" w:eastAsia="Times New Roman" w:hAnsi="Arial" w:cs="Arial"/>
          <w:color w:val="333333"/>
          <w:sz w:val="23"/>
          <w:szCs w:val="23"/>
        </w:rPr>
        <w:t>, учредителя музея и представителя собственника музейных предметов письменным уведомлением в течение 3 календарных дней со дня установления факта пропажи, хищения или утраты.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Музей обязан информировать в случае обнаружения физического разрушения, повреждения или заболевания музейных предметов учредителя музея и представителя собственника музейных предметов письменным уведомлением в течение 10 рабочих дней со дня установления факта изменения состояния их сохранности.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52.5. Во всех случаях повреждений музейных предметов Музей, организация, физическое лицо, которым принадлежат музейные предметы, обязаны в день их обнаружения составить акт, в котором зафиксировать степень повреждения музейного предмета, причину и обстоятельства повреждения (к акту прилагается фотография поврежденного предмета). Музей, организация, физическое лицо, которым принадлежат музейные предметы, обязаны принять меры к восстановлению и реставрации музейного предмета и устранению причины заболевания (при наличии). При повреждении музейного предмета Музей, организация, физическое лицо, которым принадлежат музейные предметы, должны обеспечить сохранность всех его частей, включая незначительные (частицы красочного слоя произведений живописи, осколки скульптуры, фарфора, детали мебели, фрагменты шитья, обрывки бумаги и иные частицы) и передать их одновременно с передачей музейного предмета для реставрации в свое реставрационное подразделение или в организацию, выполняющую реставрационные работы.</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LIII. Маркировка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 Присвоение музейным предметам учетных обозначений (далее - учетная маркировка) осуществляется посредством нанесения на предмет его полного учетного номера, состоящего из следующих обозначений: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шифр фонда и учетный номер по ГИК и книгам поступлений (ГИК или КП - основной фонд, НВФ - научно-вспомогательный фонд, СФ - сырьевой фонд, ЭФ - экспериментальный фонд);</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шифр фондовой коллекции и учетный номер по инвентарной книге (например, ДРЖ-524);</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шифр и учетный номер по специальной инвентарной книге (например, ЗА-78).</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Полное учетное обозначение музейного предмета может иметь вид: ГИМ-1612/М-67/З А-5.</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если размер музейного предмета не позволяет нанести на его поверхность полный учетный номер, допускается нанесение только шифра фондовой коллекции и учетного номера по инвентарной книге (например, ДРЖ-524).</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 решению ответственного хранителя или реставратора, возможно прикрепление подвесных учетных номеров к предмету.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53.2. Хранение и экспонирование музейных предметов без учетных обозначений не допускается.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53.3. Учетная маркировка предметов осуществляется ручным, механическим способами и, например, цифровой маркировкой, нанесением специальных идентифицирующих химически инертных составов, меток без ущерба их внешнему виду и состоянию сохранности.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53.4. При ручной и механической учетной маркировке музейных предметов применяются следующие способы нанесения их постоянных учетных обозначений: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произведениях живописи - краской на верхней или нижней планке подрамника;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картинах без подрамников - на кромке холста с оборотной стороны картины;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картинах большого размера - дважды (сверху и снизу);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иконах (досках) - белой или светлой голубой краской на торце или обороте доски;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двухсторонних иконах - краской на торце;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акварелях, рисунках, гравюрах, плакатах, отдельных рукописных листах, не оформленных в паспарту - на обороте листа в одном из углов;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предметах, оформленных в паспарту - на паспарту;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предмете, не подлежащем раскантовке - на его окантовке, о чем в инвентарной книге делается соответствующая запись;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альбомах с рисунками, гравюрами, фотографиями, образцами тканей - на обороте титульного листа и на каждом листе альбома;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произведениях скульптуры - краской сзади на нижнем углу плинта;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на крупногабаритной скульптуре - краской сзади на плинте нижней части или оборотной стороны подножия, таким образом, чтобы это не искажало внешний вид музейного предмета; на рельефах, прикрепляемых к стене, архитектурных фрагментах (фризы, колонны, карнизы) - на торцах, а при необходимости - в двух местах с разных сторон, но так, чтобы это не искажало внешний вид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мелкой скульптуре или предметах декоративно-прикладного искусства из камня, которые можно держать в руках, - краской на основании плинта или подножия;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предметах декоративно-прикладного искусства из камня - краской сзади на плинте;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предметах из керамики стекла, дерева, металла - эмалевой краской или тушью с последующим покрытием туши прозрачным лаком. На предметах с неровной и шершавой поверхностью применяются этикетки, закрепленные специальным клеем, рекомендованным реставраторами;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миниатюрах, монетах, медалях, геммах, камнях, крестах, мелких археологических предметах и фрагментах - на их монтировке, индивидуальной упаковке (конверты, футляры, коробки) или на подвешенных этикетках из плотного картона или металла;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крупногабаритных предметах из дерева, в том числе мебели, - эмалевой или масляной краской в местах, не покрытых лаком, политурой или фанеровкой;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расписанных и резных предметах (прялки, рубели) - на местах, свободных от росписи и резьбы;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открывающихся предметах (шкатулки, табакерки) - на внутренней поверхности с использованием этикетки на рыбьем клее;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огнестрельном оружии - на внутренней стороне спусковой скобы или подвешенной этикете (картонной или металлической);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холодном оружии - на рукояти или подвешенной этикетке (картонной или металлической);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оборонительном вооружении (шлемы, щиты) - на внутренней стороне;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тканях этикетка (с предварительно написанными номерами) из светлой плотной материи (коленкор, полотно, киперная лента) пришивается с изнанки. К несшитому предмету (ковер, платок, отрез материи) этикетка пришивается к одному из углов с изнанки;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редких книгах и сброшюрованных документах штамп и номера проставляются на обороте последнего листа либо на внутренней стороне обложки;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отдельных документах - на обороте листа в углу карандашом;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фотоотпечатках, не наклеенных на бланк на бумажной основе, для маркировки используется карандаш чернографитовый со степенью твердости М-2М. Маркировка осуществляется на оборотной стороне фотографии в нижнем углу;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фотоотпечатков на полиэтиленовых бумагах рекомендуется использовать архивно-безопасные инструмент-карандаши;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для маркировки дагерротипов, амбротипов, ферротипов целесообразно применять этикетки, закреплённые клеем на основе желатина, поливинилацетата и ацетилцеллюлозы. Не допускается применять силикатный, казеиновый и резиновый клей на основе латекса;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негативы на стеклянной основе маркируются в нижней части негатива на эмульсионном слое, в месте свободном от изображения чернографитовым карандашом со степенью твердости М-2М либо процарапывается шилом;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негативы на основе полимерной пленки маркируются на стороне свободной от эмульсионного слоя карандашом со степенью твердости М-2М;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конверте, в котором помещены негативы, путем размещения наклейки или штампа;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даггеротипах, амбротипах, ферротипах - на этикетках, закрепленных специальным клеем, рекомендованным реставраторами;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тушках животных и птиц - на специальных подвесных этикетках (ярлыках);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чучелах - на подставках;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препаратах, заключенных в банки или постоянные футляры - на наружной стороне банки или футляра;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гербарных листах - на каждом листе внизу;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геологических и палеонтологических образцах - непосредственно на предметах;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почвенных образцах - на стенке ящиков с монолитами или на банках и коробках с образцами;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 сыпучих образцах - на упаковке.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53.5. На предметах с бумажной основой (рисунки, гравюры, плакаты, рукописи) или на ярлыках на тканевой основе для пришивания их к предметам из тканей, применяются специально изготовленные штампы размером не более 15 x 30 мм. Учетные обозначения на штампе проставляются краской или тушью.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53.6. Все учетные обозначения (шифры и номера) музея, нанесенные на предметы, подлежащие замене на новые номера или шифры, сохраняются на предметах, и погашаются посредством зачеркивания одной чертой, чтобы данные читались и просматривались.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Ярлыки, этикетки и надписи старых музейных собраний, частных коллекций или выставочных залов, отражающие историю предмета и музейного собирательства, погашению посредством зачеркивания и отделению от музейного предмета не подлежат.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53.7. Предметы, поступившие в музей на временное хранение (временное экспонирование, реставрация), маркируются упрощенной техникой: номера временного хранения (временного пользования) наносятся карандашом или обозначаются на подвесных ярлыках.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53.8. Система учетной маркировки и способы нанесения учетных обозначений на каждый вид музейных предметов определяются Внутримузейными правилами.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Применение при маркировке новых материалов (клей, краска) согласовывается с реставраторами.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53.9. В целях обеспечения безопасности, защиты музейного предмета от преступных посягательств (включая хищение) и идентификации музейного предмета на него наносится охранная маркировка.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53.10. Охранная маркировка осуществляется путем нанесения на музейный предмет средства идентификации (например, химической метки, радиочастотной метки).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53.11. Средство идентификации должно быть безвредным для здоровья человека при экспонировании или хранении музейных предметов в фондохранилищах и залах музея, с учетом временного фактора воздействия на персонал и посетителей.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53.12. Средство идентификации должно быть безвредным для здоровья маркировщиков, реставраторов и сотрудников, непосредственно вступающим в контакт с маркированным музейным предметом.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53.13. Средство идентификации должно быть безопасным по отношению к состоянию сохранности музейного предмета во время маркировки, хранения и перемещения музейного предмета, а также при его идентификации.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53.14. Средство идентификации не должно вносить изменения в структуру музейного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53.15. В случае нанесения химической метки на музейный предмет используется уникальный бесцветный маркировочный состав. Маркировочный состав должен обладать следующими характеристиками: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групповыми идентификационными признаками, совокупность которых определяется с помощью специального портативного детектора;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невидимый в естественном освещении, но визуально читаем при использовании спектральных осветителей (портативного детектора);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высокая устойчивость к механическим воздействиям (стирание, повреждение);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повышенная устойчивость к внешним воздействиям (тепла, влаги, света и иным).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53.16. Прогнозируемая сохраняемость охранной маркировки, а также ее идентификационных признаков на поверхности маркированных музейных предметов должна составлять не менее 50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53.17. Система охранной маркировки музейных предметов, требования к средству идентификации, используемого в музее, правила нанесения охранной маркировки, а также сроки и этапы введения системы охранной маркировки музейных предметов в музее определяются учредителем музея.</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LIV. Проверка наличия и состояния сохранности музейных предметов (мониторинг)</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54.1. Музеи обязаны систематически проводить проверку наличия и состояния сохранности музейных предметов в целях установления соответствия их фактического наличия, идентифицирующих признаков и состояния сохранности данным основной учетной документации (далее - проверка наличия).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54.2. Проверка наличия может производиться как по всему объему хранящихся в фондах музейных предметов, так и по отдельным фондовым коллекциям в соответствии с шифрами инвентарных книг.</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54.3. Проверка наличия осуществляется комиссией, образованной на основании приказа руководителя музея, в соответствии с планом-графиком, утвержденным руководителем музея и согласованным с учредителем.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состав комиссии должно входить не менее 3 (трех) человек с обязательным участием ответственного хранителя и сотрудника структурного подразделения музея, осуществляющего функции учета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План-график составляется с учетом следующих сроков проверки наличия и объема проверяемых фондов или групп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музеев с общим количеством фондов до 30 тысяч предметов - 1 раз в 3 года;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 30 до 300 тысяч - 1 раз в 5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 300 до 500 тысяч - 1 раз в 7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от 500 тысяч до 1 миллиона - 1 раз в 10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свыше 1 миллиона - 1 раз в 15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свыше 3 миллионов - 1 раз в 25 лет.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54.4. Музеи с коллекцией музейных предметов из драгоценных металлов и драгоценных камней проверку наличия этой коллекции производят ежегодно</w:t>
      </w:r>
      <w:r w:rsidRPr="00C653A6">
        <w:rPr>
          <w:rFonts w:ascii="Arial" w:eastAsia="Times New Roman" w:hAnsi="Arial" w:cs="Arial"/>
          <w:color w:val="333333"/>
          <w:sz w:val="20"/>
          <w:szCs w:val="20"/>
          <w:vertAlign w:val="superscript"/>
        </w:rPr>
        <w:t>26</w:t>
      </w: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54.5. В целях более эффективной организации работы по проверке наличия музейного предмета каждому музею рекомендуется разработать и утвердить методику ее проведения, включая порядок подсчета музейных предметов и простановки в книгах учета (или в автоматизированной системе учета музейных предметов) специальных отметок о прохождении предметом проверки наличия.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54.6. Результаты проверки оформляются актом проверки наличия музейных предметов, который подписывается всеми членами комиссии, выносится на рассмотрение ЭФЗК, утверждается руководителем музея и регистрируется в книге регистрации актов проверки наличия.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Акт проверки наличия предметов коллекции включает в себя следующую информацию: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номер и дата акта;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фамилию, имя, отчество (при наличии), должности сотрудников музея (членов комиссии по сверке наличия предметов фондовой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проведена сверка наличия со следующей учетной документацией (с книгами поступлений основного фонда, с инвентарными книгами основного фонда, со специальными инвентарными книгами по учету предметов из драгоценных металлов и драгоценных камней шифров, с актами приема на ответственное хранение);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количество предметов на хранении ответственных хранителей фондовой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количество предметов, зарегистрированных в инвентарных книгах фондовой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результате сверки установлено (количество - предметов не обнаружено;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инвентарных номеров пропущено в книгах;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предметов записано дважды под разными номерами в книгах поступлений;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предметов записано дважды под разными номерами в инвентарные книги; предметов, списанных в неустановленном порядке;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предметов погашены как склеенные с другими предметами коллекции;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предметов переданы в другие коллекции музея, перешифрованы;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предметов подлежат переводу во вспомогательный фонд; предметов подлежат списанию как разрушенные);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по состоянию на дату проверки фактическое наличие предметов фондовой коллекции составляет (количество) единиц хранения.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 акту проверки наличия музейных предметов прилагаются таблицы, в которых зафиксированы данные о наличии музейных предметов, зарегистрированных в ГИК, инвентарной книге, специальной инвентарной книги.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Таблицы составляются на основании подсчета предметов в каждом томе книги учета с обязательным приведением в соответствие количества зарегистрированных номеров количеству числящихся за ними предметов, в том числе, в суммарных номерах с дробными обозначениями.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 акту прилагаются списки музейных предметов, исключенных из учетной документации в неустановленном порядке (например, изъятых из собрания музея без приказа учредителя в 1920 - 1930 годах); музейных предметов, дважды зарегистрированных в учетной документации (ГИК, инвентарной книге) и музейных предметов, исключенных ранее, но обнаруженных в наличии; музейных предметов, не обнаруженных при проверке наличия; музейных предметов, в которых выявлены несоответствия фактического состояния предметов описаниям в книгах учета.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 списку музейных предметов, не обнаруженных при проверке наличия прилагаются все имеющиеся документы-обоснования в виде заверенных копий. .</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В случае произведенных ранее передач музейных предметов в другие музеи или организации без согласования с учредителем к списку предметов, исключенных из учетной документации в неустановленном порядке, прилагаются заверенные копии документов, на основании которых была произведена передача (например: приказ </w:t>
      </w:r>
      <w:r w:rsidRPr="00C653A6">
        <w:rPr>
          <w:rFonts w:ascii="Arial" w:eastAsia="Times New Roman" w:hAnsi="Arial" w:cs="Arial"/>
          <w:color w:val="333333"/>
          <w:sz w:val="23"/>
          <w:szCs w:val="23"/>
        </w:rPr>
        <w:lastRenderedPageBreak/>
        <w:t>руководителя музея, акт выдачи, подтверждение музея или организации о получении предмета, копия инвентарной записи с отметкой о выдаче).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подтверждения недостачи музейных предметов, выявленных в ходе ранее проводившихся проверок наличия, к списку предметов, не обнаруженных при проверке наличия, прилагаются заверенные копии актов этих проверок или выписки из них с приложением соответствующих листов списков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выявления недостачи музейных предметов по документально не подтвержденным причинам к списку предметов прилагается объяснительная записка, подписанная главным хранителем, заведующим структурного подразделения музея, осуществляющего функции учета музейных предметов, и ответственным хранителем.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список музейных предметов, в которых выявлены несоответствия фактического состояния предметов описаниям в книгах учета включаются музейные предметы, авторство или фактические визуальные характеристики которых не соответствуют описаниям в учетных документах.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выявления музейных предметов, находящихся в неудовлетворительном состоянии сохранности и требующих срочной консервации или реставрации, а также музейных предметов, ошибочно включенных в состав основного фонда музея и подлежащих переводу в научно-вспомогательный или иной фонд, к акту проверки наличия прилагаются списки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случае выявления музейных предметов, подлежащих исключению из учетной документации музея, к акту прилагается их список, содержащий аргументированные обоснования о целесообразности их исключения.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Все приложения к акту проверки подписываются членами комиссии и скрепляются печатью музея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54.7. Результаты проверки наличия музейных предметов представляются музеем учредителю.</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54.8. Результаты проверки наличия музейных предметов научно-вспомогательного фонда оформляются в порядке, установленном настоящей главой, и представляются учредителю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54.9. Результаты проверки наличия фонда сырьевых материалов и экспериментального фонда утверждаются приказом руководителя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54.10. Организации и физические лица самостоятельно проводят проверку наличия принадлежащих им музейных предметов с учетом положений настоящих Единых правил, определяющих порядок проверки наличия музейных предметов, закрепленных за музеями.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Далее - ГИК.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 xml:space="preserve">Пункт 2.2 Положения о Музейном фонде Российской Федерации, утвержденного приказом Министерства культуры Российской Федерации от 15.01.2019 № 17 (зарегистрирован Министерством юстиции Российской Федерации 17.04.2019, </w:t>
      </w:r>
      <w:r w:rsidRPr="00C653A6">
        <w:rPr>
          <w:rFonts w:ascii="Arial" w:eastAsia="Times New Roman" w:hAnsi="Arial" w:cs="Arial"/>
          <w:color w:val="333333"/>
          <w:sz w:val="23"/>
          <w:szCs w:val="23"/>
        </w:rPr>
        <w:lastRenderedPageBreak/>
        <w:t>регистрационный № 54410) (далее - Положение о Музейном фонде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3</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Собрание законодательства Российской Федерации, 2010, № 37, ст. 4643; 2020, № 41, ст. 6395.</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4</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Статья 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5</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Статья 7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6</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Собрание законодательства Российской Федерации, 15.06.2020, № 24, ст. 3793.</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7</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Собрание законодательства Российской Федерации, 2000, № 41, ст. 4077; 2015, № 43, ст. 5970.</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8</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Пункт 1.3 Положения о государственной коллекции уникальных музыкальных инструментов Российской Федерации, утвержденного приказом Министерства культуры Российской Федерации от 08.08.2019 № 1128 (зарегистрирован Министерством юстиции Российской Федерации 27.12.2019, регистрационный № 57015).</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9</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Положение о Государственном каталоге Музейного фонда Российской Федерации, утвержденное приказом Министерства культуры Российской Федерации от 01.12.2017 № 2012 (зарегистрирован Министерством юстиции Российской Федерации, 08.11.2018, регистрационный № 52642) (далее - Положение о Г осударственном каталоге).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10</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Статья 45.1 Федерального закона от 25.06.2002 № 73-ФЗ "Об объектах культурного наследия (памятниках истории и культуры) народов Российской Федерации" (Собрание законодательства Российской Федерации, 2002, № 26, ст. 2519; 2014, № 43, ст. 5799).</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11</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Собрание законодательства Российской Федерации, 2002, № 52, ст. 5140; 2018, № 49, ст. 7521.</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12</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Собрание законодательства Российской Федерации, 2008, № 30, ст. 3579; 2012, № 29, ст. 3997.</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13</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Собрание законодательства Российской Федерации, 2020, № 39, ст. 6056.</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14</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Утвержден и введен в действие Приказом Росстандарта от 21.02.2020, № 73-ст, Стандартинформ, 2020.</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15</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Постановление Правительства Российской Федерации от 10.08.2017 № 960 «Об утверждении Положения о передаче музейных предметов и музейных коллекций, включенных в состав государственной части Музейного фонда Российской Федерации и находящихся в государственной собственности, в безвозмездное пользование государственным и муниципальным музеям и другим организациям» (Собрание законодательства Российской Федерации, 2017, № 34, ст. 5284).</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16</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Зарегистрирован Министерством юстиции Российской Федерации, 27.12.2019, регистрационный № 57015.</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17</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Пункт 13 Положения о Государственном каталоге.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lastRenderedPageBreak/>
        <w:t>18</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Закон Российской Федерации от 15.04.1993 № 4804-I «О вывозе и ввозе культурных ценностей» (Российская газета, № 92, 1993; Собрание законодательства Российской Федерации, 2018, № 1, ст. 19).</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19</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Пункт 13 Положения о Государственном каталоге.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20</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Статьи 12 и 16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21</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Статья 5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22</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Статья 5 Федерального закона № 54-ФЗ.</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23</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Положение о Государственном каталоге.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24</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Постановление Главного государственного санитарного врача Российской Федерации от 21.06.2016 № 81 «Об утверждении СанПиН 2.2.4.3359-16 «Санитарно-эпидемиологические требования к физическим факторам на рабочих местах» (зарегистрировано Министерством юстиции Российской Федерации 08.08.2016, регистрационный № 43153).</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25</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Приказ Министерства культуры Российской Федерации от 25.06.2012 № 630 «Об утверждении Административного регламента по предоставлению Министерством культуры Российской Федерации государственной услуги «Регистрация фактов пропажи, утраты, хищения культурных ценностей, организация и обеспечение оповещения государственных органов и общественности в Российской Федерации и за ее пределами об этих фактах» (зарегистрирован Министерством юстиции Российской Федерации 09.07.2012, регистрационный № 24839), с изменениями, внесенными приказами Министерства культуры Российской Федерации от 01.08.2014 № 1356 (зарегистрирован Министерством юстиции Российской Федерации 25.08.2014, регистрационный № 33850), от 16.05.2016 № 1071 (зарегистрирован Министерством юстиции Российской Федераций 08.06.2016, регистрационный № 42468).</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0"/>
          <w:szCs w:val="20"/>
          <w:vertAlign w:val="superscript"/>
        </w:rPr>
        <w:t>26</w:t>
      </w:r>
      <w:r w:rsidRPr="00C653A6">
        <w:rPr>
          <w:rFonts w:ascii="Arial" w:eastAsia="Times New Roman" w:hAnsi="Arial" w:cs="Arial"/>
          <w:color w:val="333333"/>
          <w:sz w:val="23"/>
        </w:rPr>
        <w:t> </w:t>
      </w:r>
      <w:r w:rsidRPr="00C653A6">
        <w:rPr>
          <w:rFonts w:ascii="Arial" w:eastAsia="Times New Roman" w:hAnsi="Arial" w:cs="Arial"/>
          <w:color w:val="333333"/>
          <w:sz w:val="23"/>
          <w:szCs w:val="23"/>
        </w:rPr>
        <w:t>Пункт 16 Правил учета и хранения драгоценных металлов.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1</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Рекомендации по учету, хранению и классификации предметов медиаискусства, относящихся к экспериментальному фонду музея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 В случае, когда предметом медиаискусства является инсталляция, включающая в себя несколько предметов материального и (или) нематериального происхождения, объединенных единым художественным замыслом, рекомендуется учитывать: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 материальные предметы, входящие в состав предмета медиаискусства;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б) медиафайлы содержащие, музыку, видео, программное обеспечение и иные произведения;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техническое средство воспроизведения при условии его уникальности с точки зрения наличия в свободном доступе или в случае, когда данное техническое средство является составной частью предмета медиаискусства.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 В случае, если в инсталляции используются типовые массовые предметы, не имеющие уникальных особенностей, или объекты, не предназначенные для длительного хранения (например, продукты питания), то такие предметы не рекомендуется учитывать отдельно в качестве музейных предметов, но их наличие рекомендуется фиксировать в учетной документации.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3. В учетную документацию рекомендуется вносить описание предмета медиаискусства, которое включает перечень и описание материальных предметов и медиафайлов; расстановку материальных предметов; порядок, время и условия воспроизведения медиафайлов.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4. Музейные предметы категории медиаискусства рекомендуется учитывать по:</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 формату записи объектов медиаискусства (файлов):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видеоформаты;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аудиоформаты;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мультимедийные проекты;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аудиовизуальные форматы;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комплексные инсталляции, состоящие из нескольких типов;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перформанс (технический райдер);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программные комплексы;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сетевой проект (или NetArt);</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текстовые форматы;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иные форматы, появляющиеся с развитием информационных технологий.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б) по типу содержания музейных предметов: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могут содержать в составе инсталляции предметы и технические средства;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могут содержать описание дополнительных материалов и условий, требуемых для корректного воспроизведения;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создаются изначально в цифровом виде и зависят от среды создания;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могут не иметь материального носителя.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5. Рекомендуется передавать на хранение в музей предмет медиаискусства в виде комплекта материалов, достаточных для его корректного описания, воспроизведения и дальнейшего использования: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 текстовая часть передается в печатном виде (1 экземпляр) и электронном виде в составе технического райдера (текстовое описание и схема или рисунок внешнего вида и расположения элементов (например, набросок, трехмерная визуализация, фотография);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б) вещественная часть: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предметная часть произведения медиаискусства (при наличии);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технические средства для демонстрации и воспроизведения аудиовизуальных и мультимедийных файлов, которые рекомендуется хранить в следующих случаях: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условии манипуляции художника с предметом, делающей его уникальным;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 условии редкости технического средства и потенциального отсутствия его в свободном доступе, что может привести к невозможности инсталлирования предмета медиаискусства;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мультимедийная часть: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фотофиксация всей инсталляции с максимального количества ракурсов;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видеофиксация инсталляции (если в ней совершается действие);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видеофайлы (мастер-копия, просмотровая копия);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аудиофайлы (мастер-копия, просмотровая копия);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мультимедийные проекты (в том числе web-проекты) в формате, позволяющем их восстановить и запустить в работу (полная резервная копия);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исходные коды исполняемых скриптов (для некомпилируемых языков);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файлы автозапуска (для компилируемых языков);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стоп-кадры (при наличии видеосоставляющей);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видео-отрывки (при наличии видеосоставляющей);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 обязательная сопроводительная документация к предмету медиаискусства передается в печатном виде (1 экземпляр) и электронном виде: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индекс (перечень) передаваемых в составе комплекта материалов;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копия договора передачи авторских прав.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6. При оформлении предметов категории медиаискусства в постоянное пользование рекомендуется указывать в Книге поступлений и Инвентарной книге экспериментального фонда следующие данные по предметам: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предметный классификатор;</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имя автора;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годы жизни автора;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название произведения;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страна;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время создания;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техника;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длительность (при наличии видео и/или аудио составляющих);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описание предмета.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7. Рекомендуется все передаваемые цифровые файлы сгруппировать по тематическим папкам в иерархическую структуру, прочистить от дублей и промежуточных версий файлов, по возможности, переименовать в соответствии с их содержанием.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Наименование цифровых файлов рекомендуется осуществлять по следующему принципу (составные части названия отделяются подстрочным подчеркиванием):</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файлов фотофиксации - инвентарный номер предмета, тег phf,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файлов видеофиксации - инвентарный номер предмета, тег vf,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видеофайлов: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мастер-копия - инвентарный номер предмета, тег master,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просмотровая копия - инвентарный номер предмета, тег preview,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аудиофайлов: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мастер-копия - инвентарный номер предмета, тег master,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просмотровая копия - инвентарный номер предмета, тег preview,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мультимедийных проектов (в том числе web-проекты) в формате, позволяющем их восстановить и запустить в работу (полная резервная копия) - инвентарный номер предмета, тег project,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для исходных кодов исполняемых скриптов (для некомпилируемых языков) - инвентарный номер предмета, тег code,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файлов автозапуска (для компилируемых языков) - инвентарный номер предмета, тег auto,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стоп-кадров (при наличии видеосоставляющей) - инвентарный номер предмета, тег still,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для видео-отрывков (при наличии видеосоставляющей) - инвентарный номер предмета, тег teaser, автор, название на языке оригинала, номер по порядку.</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Рекомендуется производить систематизацию файлов в автоматизированной учетно-фондовой системе по коллекциям Музея (далее - АУФС) с помощью формирования карточки музейного предмета с заданным перечнем полей для заполнения, в том числе для передачи сведений в Государственный каталог Музейного фонда Российской Федерации. В качестве изображения предмета могут выступать кадр фотофиксации или схема\рисунок. Ссылка в разделе «Топография» содержит идентификатор Медиахранилища.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Систематизацию файлов в Медиахранилище рекомендуется производить посредством имеющегося в Медиахранилище инструментария каталогизации объектов с заполнением поля учетных номеров предмета (инвентарного номера, номера по Книге поступлений и номера по Государственному каталогу Музейного фонда Российской Федерации).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8. Рекомендуется хранить музейные предметы медиаискусства распределено на основании решения Экспертной фондово-закупочной комиссии (далее - «ЭФЗК»):</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структурном подразделении музея, осуществляющим хранение, сохранять все материальные предметы, поставленные на музейный учет, в том числе технические средства воспроизведения в случае редкости технического средства и потенциального отсутствия его в свободном доступе или в случае, когда данное техническое средство является составной частью предмета медиаискусства;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в структурном подразделении музея, отвечающим за цифровой репозиторий, на серверах Медиахранилища сохранять электронную версию текстовой части, мультимедийные файлы и среду разработки. Среда разработки с полным набором библиотек для корректного воспроизведения предмета медиаискусства может передаваться вместе с комплектом файлов для безвозмездного пользования в музее от автора, дарителя, либо обеспечивается Музеем самостоятельно при наличии такой возможности.</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Учетные номера предмета медиаискусства рекомендуется закреплять в автоматизированной музейной системе (далее - АМС).</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Мультимедийные файлы (мультимедийные проекты (в том числе web-проекты), исходные коды исполняемых скриптов (для некомпилируемых языков), файлы автозапуска (для компилируемых языков) рекомендуется помещать на 15 рабочих дней на предварительный «карантин» на выделенном серверном пространстве для проверки на вирусную активность и потенциально вредоносное программное обеспечение.</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lastRenderedPageBreak/>
        <w:t>При отсутствии угроз мультимедийные файлы рекомендуется загружать в соответствующие коллекции Медиахранилища. При обнаружении угроз рекомендуется принимать меры к удалению вирусов или файл запрашивается повторно у автора.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Рекомендуется автоматическое систематическое создание резервных копий файлов, из которых состоит цифровой музейный предмет, на носитель любого типа, физически отделенный от основного хранилища.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9. Рекомендуемые классификаторы предметов медиаискусства:</w:t>
      </w:r>
    </w:p>
    <w:tbl>
      <w:tblPr>
        <w:tblW w:w="0" w:type="auto"/>
        <w:tblCellMar>
          <w:top w:w="15" w:type="dxa"/>
          <w:left w:w="15" w:type="dxa"/>
          <w:bottom w:w="15" w:type="dxa"/>
          <w:right w:w="15" w:type="dxa"/>
        </w:tblCellMar>
        <w:tblLook w:val="04A0"/>
      </w:tblPr>
      <w:tblGrid>
        <w:gridCol w:w="1090"/>
        <w:gridCol w:w="2245"/>
        <w:gridCol w:w="1193"/>
        <w:gridCol w:w="3187"/>
        <w:gridCol w:w="1670"/>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Вид искусства</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Разновидность</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Техника</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Соответствующие форматы хранимых объектов (файлов)</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Состав комплекта передаваемых на хранение материалов</w:t>
            </w:r>
          </w:p>
        </w:tc>
      </w:tr>
      <w:tr w:rsidR="00C653A6" w:rsidRPr="00C653A6" w:rsidTr="00C653A6">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ВИДЕО</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Экспериментальный фильм,                     Видео-арт,     ТВ-арт</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Аналоговое видео</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видеоформаты     аудиоформаты     аудиовизуальные форматы     текстовые форматы</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технический райдер     видеофайл - мастер-копия, просмотровая копия     аудиофайл - мастер-копия, просмотровая копия (если есть отдельный)     стоп-кадры     видео-отрывки</w:t>
            </w: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Цифровое видео</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Кинопленка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Цифровое видео (оцифрованная 8- мм, 16-мм, 35-мм пленка, «8 Супер» пленка)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Стоп-моушн</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Анимация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Компьютерная анимация</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Рисованная анимация</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ИНСТАЛЛЯЦИЯ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Видеоинсталляция (несколько видео, в том числе со звуком)</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Многоканальная видеоинсталляция (2-х, 3-х, 4-х, 5-ти и более-канальная)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видеоформаты     аудиовизуальные форматы     текстовые форматы</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технический райдер     видеофайл - мастер-копия, просмотровая копия     аудиофайл - мастер-копия, просмотровая копия (если есть отдельный)     стоп-кадры     видео-</w:t>
            </w:r>
            <w:r w:rsidRPr="00C653A6">
              <w:rPr>
                <w:rFonts w:ascii="Times New Roman" w:eastAsia="Times New Roman" w:hAnsi="Times New Roman" w:cs="Times New Roman"/>
                <w:sz w:val="24"/>
                <w:szCs w:val="24"/>
              </w:rPr>
              <w:lastRenderedPageBreak/>
              <w:t>отрывки     фотофиксация всей инсталляции с максимального количества ракурсов     видеофиксация инсталляции (если в ней совершается действие)     предметная часть произведения медиаискусства (при наличии)     технические средства (при наличии)</w:t>
            </w: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Аудиоинсталляция (исключительно звук)</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Одноканальная аудиоинсталляция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аудиоформаты        </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xml:space="preserve">Многоканальная </w:t>
            </w:r>
            <w:r w:rsidRPr="00C653A6">
              <w:rPr>
                <w:rFonts w:ascii="Times New Roman" w:eastAsia="Times New Roman" w:hAnsi="Times New Roman" w:cs="Times New Roman"/>
                <w:sz w:val="24"/>
                <w:szCs w:val="24"/>
              </w:rPr>
              <w:lastRenderedPageBreak/>
              <w:t>аудиоинсталляция (2-х, 3-х, 4-х, 5-ти и более - канальная)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текстовые форматы</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Медиаинсталляция (видео и взаимодействие)</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Интерактивная инсталляция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видеоформаты аудиовизуальные форматы     текстовые форматы     мультимедийные проекты     программные комплексы VR/AR проекты</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Инсталляция в смешанной технике (инсталляция, сочетающая мультимедиа и объекты реального мира)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Смешанная техника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видеоформаты     аудиовизуальные комплексы     комплексные инсталляции, состоящие из нескольких типов     текстовые форматы</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ЦИФРОВОЕ ИСКУССТВО</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Компьютерная программа,         Компьютерная игра,     Приложение,     Сетевое искусство,         CD-ROM-арт,                 Сайт,     Компьютерная графика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Глитч-арт</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аудиовизуальные форматы     мультимедийные проекты     программные комплексы     VR/AR проекты     сетевой проект     текстовые форматы</w:t>
            </w:r>
          </w:p>
        </w:tc>
        <w:tc>
          <w:tcPr>
            <w:tcW w:w="0" w:type="auto"/>
            <w:vMerge w:val="restart"/>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xml:space="preserve">технический райдер     видеофайл - мастер-копия, просмотровая копия     аудиофайл - мастер-копия, просмотровая копия (если есть отдельный)     стоп-кадры     видео-отрывки     технические средства (при наличии)     полная резервная копия (dump) проекта     исходные коды исполняемых скриптов (для некомпилируемых языков)     файлы автозапуска (для компилируемых языков)     Среда разработки </w:t>
            </w:r>
            <w:r w:rsidRPr="00C653A6">
              <w:rPr>
                <w:rFonts w:ascii="Times New Roman" w:eastAsia="Times New Roman" w:hAnsi="Times New Roman" w:cs="Times New Roman"/>
                <w:sz w:val="24"/>
                <w:szCs w:val="24"/>
              </w:rPr>
              <w:lastRenderedPageBreak/>
              <w:t>(при передаче от автора, дарителя)</w:t>
            </w: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Фрактальное искусство</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Фотоманипуляция</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Пиксельное искусство</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Стереоскопическое искусство</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Векторная графика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2D графика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3D графика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Вексельная графика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Текстовое искусство</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Типографика</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sz w:val="24"/>
                <w:szCs w:val="24"/>
              </w:rPr>
            </w:pP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ПЕРФОРМАНС</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текстовые форматы     видеоформаты     аудиовизуальные форматы     аудиоформаты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технический райдер     фотофиксация (при наличии)     видеофиксация (при наличии)</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2</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ФОРМА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Книга поступлений основного фонда музея (главная инвентарная книга музея)</w:t>
      </w:r>
    </w:p>
    <w:tbl>
      <w:tblPr>
        <w:tblW w:w="0" w:type="auto"/>
        <w:tblCellMar>
          <w:top w:w="15" w:type="dxa"/>
          <w:left w:w="15" w:type="dxa"/>
          <w:bottom w:w="15" w:type="dxa"/>
          <w:right w:w="15" w:type="dxa"/>
        </w:tblCellMar>
        <w:tblLook w:val="04A0"/>
      </w:tblPr>
      <w:tblGrid>
        <w:gridCol w:w="363"/>
        <w:gridCol w:w="984"/>
        <w:gridCol w:w="1182"/>
        <w:gridCol w:w="918"/>
        <w:gridCol w:w="1053"/>
        <w:gridCol w:w="561"/>
        <w:gridCol w:w="971"/>
        <w:gridCol w:w="991"/>
        <w:gridCol w:w="374"/>
        <w:gridCol w:w="1012"/>
        <w:gridCol w:w="976"/>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 п/п</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Дата регистрации</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Наименование, краткое описание визуальных характеристик музейного предмета. Сведения в том числе об авторе, школе, времени и месте создания, производства, находки</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Количество музейных предметов</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Материал, техника изготовления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Размер</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Состояние сохранности</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Источник и форма поступления в том числе закупка, дарение, пожертвова ние, завещание</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 и дата акта ПХ</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Название и шифр фондовой коллекции, в которую включается музейный предмет. № № по инвентарной книге, специальной инвентарной книге</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Примечание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2</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4</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6</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8</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9</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11</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3</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r>
      <w:r w:rsidRPr="00C653A6">
        <w:rPr>
          <w:rFonts w:ascii="Arial" w:eastAsia="Times New Roman" w:hAnsi="Arial" w:cs="Arial"/>
          <w:color w:val="333333"/>
          <w:sz w:val="23"/>
          <w:szCs w:val="23"/>
        </w:rPr>
        <w:lastRenderedPageBreak/>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ФОРМА</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Книга специального учета оружия</w:t>
      </w:r>
    </w:p>
    <w:tbl>
      <w:tblPr>
        <w:tblW w:w="0" w:type="auto"/>
        <w:tblCellMar>
          <w:top w:w="15" w:type="dxa"/>
          <w:left w:w="15" w:type="dxa"/>
          <w:bottom w:w="15" w:type="dxa"/>
          <w:right w:w="15" w:type="dxa"/>
        </w:tblCellMar>
        <w:tblLook w:val="04A0"/>
      </w:tblPr>
      <w:tblGrid>
        <w:gridCol w:w="392"/>
        <w:gridCol w:w="1062"/>
        <w:gridCol w:w="1091"/>
        <w:gridCol w:w="1418"/>
        <w:gridCol w:w="1231"/>
        <w:gridCol w:w="411"/>
        <w:gridCol w:w="896"/>
        <w:gridCol w:w="744"/>
        <w:gridCol w:w="1088"/>
        <w:gridCol w:w="1052"/>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 п/п</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Дата регистрации</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 по Главной инвентарной книге, инвентарной книге</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Автор (фирма/название производителя), школа, время и место создания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Наименование и краткое описание, клейма, марки, тексты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Кол-во</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Материал, техника</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Размеры</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Сохранность</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Примечание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2</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4</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6</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8</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9</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10</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4</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Рекомендуемая классификация предметов искусства в зависимости от их чувствительности к относительной влажности воздуха (RH)</w:t>
      </w:r>
    </w:p>
    <w:tbl>
      <w:tblPr>
        <w:tblW w:w="0" w:type="auto"/>
        <w:tblCellMar>
          <w:top w:w="15" w:type="dxa"/>
          <w:left w:w="15" w:type="dxa"/>
          <w:bottom w:w="15" w:type="dxa"/>
          <w:right w:w="15" w:type="dxa"/>
        </w:tblCellMar>
        <w:tblLook w:val="04A0"/>
      </w:tblPr>
      <w:tblGrid>
        <w:gridCol w:w="210"/>
        <w:gridCol w:w="2772"/>
        <w:gridCol w:w="6403"/>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Критерии</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Предметы (примеры)</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Предметы низкой чувствительности к RH</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Большинство мозаик, камень, керамика, гипс, монументальные скульптуры из дерева</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2</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Предметы, для хранения которых необходим средний уровень RH (40-60%)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Постоянные смешанные коллекции, предметы из органики, включая текстиль, восточные лаки, органические артефакты, бирюзовые мозаики, слоновую кость/кость, иконы, живопись на холсте, воск, папирус, гравюры, рисунки, акварели, архивные документы, большинство эмалей.</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Предметы, для хранения которых необходим низкий уровень RH (ниже 35%)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Корродированные металлы, археологическое железо, сплавы меди и свинца, сахар.</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4</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Предметы, для хранения которых необходимы уровни RH от среднего до низкого (20-40%)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Пористые камни, сланец, смешанные фотоколлекции (содержащие нитроцеллюлозу хранятся в бескислородной среде или отдельно от других коллекций).</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Предметы, требующие постоянно низкого уровня RH (ниже 35%)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Разрушающиеся эмали, египетские органические материалы, в том числе мумии и фаюмские портреты. Археологические предметы, органического/неорганического происхождения. Керамика с солями.</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6</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Предметы, требующие постоянной средней RH</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Китайские и японские шелковые свитки и ширмы, живопись на пергаменте или пергамент, кожаные переплеты.</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5</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r>
      <w:r w:rsidRPr="00C653A6">
        <w:rPr>
          <w:rFonts w:ascii="Arial" w:eastAsia="Times New Roman" w:hAnsi="Arial" w:cs="Arial"/>
          <w:color w:val="333333"/>
          <w:sz w:val="23"/>
          <w:szCs w:val="23"/>
        </w:rPr>
        <w:lastRenderedPageBreak/>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Рекомендуемые и допустимые параметры микроклимата в музейных комплексах для смешанных коллекций с преобладанием органических материалов</w:t>
      </w:r>
    </w:p>
    <w:tbl>
      <w:tblPr>
        <w:tblW w:w="0" w:type="auto"/>
        <w:tblCellMar>
          <w:top w:w="15" w:type="dxa"/>
          <w:left w:w="15" w:type="dxa"/>
          <w:bottom w:w="15" w:type="dxa"/>
          <w:right w:w="15" w:type="dxa"/>
        </w:tblCellMar>
        <w:tblLook w:val="04A0"/>
      </w:tblPr>
      <w:tblGrid>
        <w:gridCol w:w="1218"/>
        <w:gridCol w:w="972"/>
        <w:gridCol w:w="801"/>
        <w:gridCol w:w="929"/>
        <w:gridCol w:w="832"/>
        <w:gridCol w:w="1077"/>
        <w:gridCol w:w="801"/>
        <w:gridCol w:w="929"/>
        <w:gridCol w:w="749"/>
        <w:gridCol w:w="1077"/>
      </w:tblGrid>
      <w:tr w:rsidR="00C653A6" w:rsidRPr="00C653A6" w:rsidTr="00C653A6">
        <w:tc>
          <w:tcPr>
            <w:tcW w:w="0" w:type="auto"/>
            <w:vMerge w:val="restart"/>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Климат региона</w:t>
            </w:r>
          </w:p>
        </w:tc>
        <w:tc>
          <w:tcPr>
            <w:tcW w:w="0" w:type="auto"/>
            <w:vMerge w:val="restart"/>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Изменение средней месячной температуры (°С) в течение года</w:t>
            </w:r>
          </w:p>
        </w:tc>
        <w:tc>
          <w:tcPr>
            <w:tcW w:w="0" w:type="auto"/>
            <w:gridSpan w:val="4"/>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Рекомендуемые параметры</w:t>
            </w:r>
          </w:p>
        </w:tc>
        <w:tc>
          <w:tcPr>
            <w:tcW w:w="0" w:type="auto"/>
            <w:gridSpan w:val="4"/>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Допустимые параметры</w:t>
            </w: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b/>
                <w:bCs/>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b/>
                <w:bCs/>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Влажность,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Температура, (°С)</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Класс фильтрации твердых частиц</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Необходимость фильтрации загрязняющих газов</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Влажность,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Температура, (°С)</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Класс фильтраци твердых цастиц</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Необходимость фильтрации загрязняющих газов</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Умеренно-морской, умеренно-континентальный с мягкой, изменчивой зимой и относительно прохладным летом (например, Калининград)</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от -1,5 до + 18,0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35-55 (зима-лето) (суточные колебания &lt;+3)</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18-22 (зима- лето) (суточные колебания &lt; </w:t>
            </w:r>
            <w:r w:rsidRPr="00C653A6">
              <w:rPr>
                <w:rFonts w:ascii="Times New Roman" w:eastAsia="Times New Roman" w:hAnsi="Times New Roman" w:cs="Times New Roman"/>
                <w:sz w:val="24"/>
                <w:szCs w:val="24"/>
              </w:rPr>
              <w:pict>
                <v:shape id="_x0000_i1029" type="#_x0000_t75" alt="" style="width:24.25pt;height:24.25pt"/>
              </w:pict>
            </w: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EU7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30-60 (зима-лето) (суточные колебания &lt;+5)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18-24 (зима-лето) (суточные колебания &lt;+2)</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EU7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 необходимости</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xml:space="preserve">Резко континентальный с суровой малоснежной зимой и резкими переходами температуры воздуха и атмосферного давления, большим </w:t>
            </w:r>
            <w:r w:rsidRPr="00C653A6">
              <w:rPr>
                <w:rFonts w:ascii="Times New Roman" w:eastAsia="Times New Roman" w:hAnsi="Times New Roman" w:cs="Times New Roman"/>
                <w:sz w:val="24"/>
                <w:szCs w:val="24"/>
              </w:rPr>
              <w:lastRenderedPageBreak/>
              <w:t>количеством солнечных дней и теплым иногда жарким летом (например, Улан-Удэ)</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от - 25,5 до +19,0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30-50 (зима- лето) (суточные колебания &lt; </w:t>
            </w:r>
            <w:r w:rsidRPr="00C653A6">
              <w:rPr>
                <w:rFonts w:ascii="Times New Roman" w:eastAsia="Times New Roman" w:hAnsi="Times New Roman" w:cs="Times New Roman"/>
                <w:sz w:val="24"/>
                <w:szCs w:val="24"/>
              </w:rPr>
              <w:pict>
                <v:shape id="_x0000_i1030" type="#_x0000_t75" alt="" style="width:24.25pt;height:24.25pt"/>
              </w:pict>
            </w: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18-22 (суточные колебания &lt; </w:t>
            </w:r>
            <w:r w:rsidRPr="00C653A6">
              <w:rPr>
                <w:rFonts w:ascii="Times New Roman" w:eastAsia="Times New Roman" w:hAnsi="Times New Roman" w:cs="Times New Roman"/>
                <w:sz w:val="24"/>
                <w:szCs w:val="24"/>
              </w:rPr>
              <w:pict>
                <v:shape id="_x0000_i1031" type="#_x0000_t75" alt="" style="width:24.25pt;height:24.25pt"/>
              </w:pict>
            </w: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EU7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30-60 (зима-лето) (суточные колебания &lt;+5)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18-24 (суточные колебания &lt;+2)</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EU7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 необходимости</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субтропический (например, Севастополь)</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от+2,5 до +22,5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40-55 (суточные колебания &lt; </w:t>
            </w:r>
            <w:r w:rsidRPr="00C653A6">
              <w:rPr>
                <w:rFonts w:ascii="Times New Roman" w:eastAsia="Times New Roman" w:hAnsi="Times New Roman" w:cs="Times New Roman"/>
                <w:sz w:val="24"/>
                <w:szCs w:val="24"/>
              </w:rPr>
              <w:pict>
                <v:shape id="_x0000_i1032" type="#_x0000_t75" alt="" style="width:24.25pt;height:24.25pt"/>
              </w:pict>
            </w: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18-22 (суточные колебания &lt; </w:t>
            </w:r>
            <w:r w:rsidRPr="00C653A6">
              <w:rPr>
                <w:rFonts w:ascii="Times New Roman" w:eastAsia="Times New Roman" w:hAnsi="Times New Roman" w:cs="Times New Roman"/>
                <w:sz w:val="24"/>
                <w:szCs w:val="24"/>
              </w:rPr>
              <w:pict>
                <v:shape id="_x0000_i1033" type="#_x0000_t75" alt="" style="width:24.25pt;height:24.25pt"/>
              </w:pict>
            </w: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EU7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35-60 (зима-лето), суточные колебания &lt;+5)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18-26 (суточные колебания &lt;+2)</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EU7</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 необходимости</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6</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Примеры основных загрязнителей воздуха в музеях</w:t>
      </w:r>
    </w:p>
    <w:tbl>
      <w:tblPr>
        <w:tblW w:w="0" w:type="auto"/>
        <w:tblCellMar>
          <w:top w:w="15" w:type="dxa"/>
          <w:left w:w="15" w:type="dxa"/>
          <w:bottom w:w="15" w:type="dxa"/>
          <w:right w:w="15" w:type="dxa"/>
        </w:tblCellMar>
        <w:tblLook w:val="04A0"/>
      </w:tblPr>
      <w:tblGrid>
        <w:gridCol w:w="2107"/>
        <w:gridCol w:w="3378"/>
        <w:gridCol w:w="3900"/>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Загрязнители</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Действие</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Внутренние источники</w:t>
            </w:r>
          </w:p>
        </w:tc>
      </w:tr>
      <w:tr w:rsidR="00C653A6" w:rsidRPr="00C653A6" w:rsidTr="00C653A6">
        <w:tc>
          <w:tcPr>
            <w:tcW w:w="0" w:type="auto"/>
            <w:gridSpan w:val="3"/>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газы</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34" type="#_x0000_t75" alt="" style="width:24.25pt;height:24.25pt"/>
              </w:pict>
            </w:r>
            <w:r w:rsidRPr="00C653A6">
              <w:rPr>
                <w:rFonts w:ascii="Times New Roman" w:eastAsia="Times New Roman" w:hAnsi="Times New Roman" w:cs="Times New Roman"/>
                <w:sz w:val="24"/>
                <w:szCs w:val="24"/>
              </w:rPr>
              <w:t> двуокись серы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потускнение металла, разрушение красителей, хрупкость и изменение цвета бумаги, снижение прочности текстиля и кожи, разрушение фотоматериала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нагревание пространства (продукт сжигания топлива)</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35" type="#_x0000_t75" alt="" style="width:24.25pt;height:24.25pt"/>
              </w:pict>
            </w:r>
            <w:r w:rsidRPr="00C653A6">
              <w:rPr>
                <w:rFonts w:ascii="Times New Roman" w:eastAsia="Times New Roman" w:hAnsi="Times New Roman" w:cs="Times New Roman"/>
                <w:sz w:val="24"/>
                <w:szCs w:val="24"/>
              </w:rPr>
              <w:t> сероводород</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потускнение металла, разрушение красителей, разрушение фотоматериалов</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влияние человеческого организма использование красок и резин</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36" type="#_x0000_t75" alt="" style="width:24.25pt;height:24.25pt"/>
              </w:pict>
            </w:r>
            <w:r w:rsidRPr="00C653A6">
              <w:rPr>
                <w:rFonts w:ascii="Times New Roman" w:eastAsia="Times New Roman" w:hAnsi="Times New Roman" w:cs="Times New Roman"/>
                <w:sz w:val="24"/>
                <w:szCs w:val="24"/>
              </w:rPr>
              <w:t> окислы азота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индуцирование «затухания» красителей снижение прочности текстиля разрушение фотопленки</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сжигание топлива, приготовление пищи, разложение целлюлозных нитратов в материалах для упаковки и пироксилинсодержащих тканей</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37" type="#_x0000_t75" alt="" style="width:24.25pt;height:24.25pt"/>
              </w:pict>
            </w:r>
            <w:r w:rsidRPr="00C653A6">
              <w:rPr>
                <w:rFonts w:ascii="Times New Roman" w:eastAsia="Times New Roman" w:hAnsi="Times New Roman" w:cs="Times New Roman"/>
                <w:sz w:val="24"/>
                <w:szCs w:val="24"/>
              </w:rPr>
              <w:t> озон</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растрескивание резины, индуцирование «затухания» красителей разрушение фотоматериалов, разрушение книг</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использование электрических механизмов и фотоустройств</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38" type="#_x0000_t75" alt="" style="width:24.25pt;height:24.25pt"/>
              </w:pict>
            </w:r>
            <w:r w:rsidRPr="00C653A6">
              <w:rPr>
                <w:rFonts w:ascii="Times New Roman" w:eastAsia="Times New Roman" w:hAnsi="Times New Roman" w:cs="Times New Roman"/>
                <w:sz w:val="24"/>
                <w:szCs w:val="24"/>
              </w:rPr>
              <w:t> перекись водорода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обесцвечивание цветных фотографий</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алкидные и масляные краски</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НСНО мочевина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разрушаются фотографии, металлы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клеи, картон, смолы</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органические кислоты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разрушение металлов (свинца), камней и раковин</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дерево, клей, лаки (содержащие НСОН, </w:t>
            </w:r>
            <w:r w:rsidRPr="00C653A6">
              <w:rPr>
                <w:rFonts w:ascii="Times New Roman" w:eastAsia="Times New Roman" w:hAnsi="Times New Roman" w:cs="Times New Roman"/>
                <w:sz w:val="24"/>
                <w:szCs w:val="24"/>
              </w:rPr>
              <w:pict>
                <v:shape id="_x0000_i1039" type="#_x0000_t75" alt="" style="width:24.25pt;height:24.25pt"/>
              </w:pict>
            </w:r>
            <w:r w:rsidRPr="00C653A6">
              <w:rPr>
                <w:rFonts w:ascii="Times New Roman" w:eastAsia="Times New Roman" w:hAnsi="Times New Roman" w:cs="Times New Roman"/>
                <w:sz w:val="24"/>
                <w:szCs w:val="24"/>
              </w:rPr>
              <w:t> )</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органосульфиды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коррозия металлов</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земля внутри помещений (растения в горшках)</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диэтиламиноэтанол</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разрушение лаков</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замедлители коррозийных реакций</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Аммоний</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чистка металлов</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Растворители</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чистка металлов</w:t>
            </w:r>
          </w:p>
        </w:tc>
      </w:tr>
      <w:tr w:rsidR="00C653A6" w:rsidRPr="00C653A6" w:rsidTr="00C653A6">
        <w:tc>
          <w:tcPr>
            <w:tcW w:w="0" w:type="auto"/>
            <w:gridSpan w:val="3"/>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аэрозоли</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Щелочные</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разрушение живописи</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сульфат аммония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разводы на лаках</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частицы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загрязнение живописи, фресок, бумаги, воска, разрушение магнитных записей налипание на живопись</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высохший бетон</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6.1</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Примеры взаимодействия предметов искусства с загрязнителями на открытой экспозиции и в закрытых витринах</w:t>
      </w:r>
    </w:p>
    <w:tbl>
      <w:tblPr>
        <w:tblW w:w="0" w:type="auto"/>
        <w:tblCellMar>
          <w:top w:w="15" w:type="dxa"/>
          <w:left w:w="15" w:type="dxa"/>
          <w:bottom w:w="15" w:type="dxa"/>
          <w:right w:w="15" w:type="dxa"/>
        </w:tblCellMar>
        <w:tblLook w:val="04A0"/>
      </w:tblPr>
      <w:tblGrid>
        <w:gridCol w:w="3094"/>
        <w:gridCol w:w="1763"/>
        <w:gridCol w:w="4528"/>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Тип</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Загрязнитель</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Разрушение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Бумага (целлюлоза)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диоксид серы, озон</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повышенная ломкость, рыхлость из-за ослабленной структуры, пожелтение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Текстиль</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окиси азота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уменьшение прочности при растяжении</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Текстильные красители</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озон, диоксид азота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выцветание пигментов / красителей</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Резина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озон</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уменьшение гибкости и растрескивание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Натуральные органические красители на бумаге</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озон, диоксид азота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выцветание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Пигменты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озон</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выцветание</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Натуральная кожа</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диоксид серы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растрескивание</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7</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lastRenderedPageBreak/>
        <w:t>Рекомендуемые уровни энергетической освещённости (облучённости ультрафиолетовым излучением)</w:t>
      </w:r>
    </w:p>
    <w:tbl>
      <w:tblPr>
        <w:tblW w:w="0" w:type="auto"/>
        <w:tblCellMar>
          <w:top w:w="15" w:type="dxa"/>
          <w:left w:w="15" w:type="dxa"/>
          <w:bottom w:w="15" w:type="dxa"/>
          <w:right w:w="15" w:type="dxa"/>
        </w:tblCellMar>
        <w:tblLook w:val="04A0"/>
      </w:tblPr>
      <w:tblGrid>
        <w:gridCol w:w="5482"/>
        <w:gridCol w:w="1997"/>
        <w:gridCol w:w="1200"/>
        <w:gridCol w:w="706"/>
      </w:tblGrid>
      <w:tr w:rsidR="00C653A6" w:rsidRPr="00C653A6" w:rsidTr="00C653A6">
        <w:tc>
          <w:tcPr>
            <w:tcW w:w="0" w:type="auto"/>
            <w:vMerge w:val="restart"/>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Материалы</w:t>
            </w:r>
          </w:p>
        </w:tc>
        <w:tc>
          <w:tcPr>
            <w:tcW w:w="0" w:type="auto"/>
            <w:vMerge w:val="restart"/>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Освещённость Лк (</w:t>
            </w:r>
            <w:r w:rsidRPr="00C653A6">
              <w:rPr>
                <w:rFonts w:ascii="Times New Roman" w:eastAsia="Times New Roman" w:hAnsi="Times New Roman" w:cs="Times New Roman"/>
                <w:b/>
                <w:bCs/>
                <w:sz w:val="24"/>
                <w:szCs w:val="24"/>
              </w:rPr>
              <w:pict>
                <v:shape id="_x0000_i1040" type="#_x0000_t75" alt="" style="width:24.25pt;height:24.25pt"/>
              </w:pict>
            </w:r>
            <w:r w:rsidRPr="00C653A6">
              <w:rPr>
                <w:rFonts w:ascii="Times New Roman" w:eastAsia="Times New Roman" w:hAnsi="Times New Roman" w:cs="Times New Roman"/>
                <w:b/>
                <w:bCs/>
                <w:sz w:val="24"/>
                <w:szCs w:val="24"/>
              </w:rPr>
              <w:t> )</w:t>
            </w:r>
          </w:p>
        </w:tc>
        <w:tc>
          <w:tcPr>
            <w:tcW w:w="0" w:type="auto"/>
            <w:gridSpan w:val="2"/>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УФ</w:t>
            </w:r>
          </w:p>
        </w:tc>
      </w:tr>
      <w:tr w:rsidR="00C653A6" w:rsidRPr="00C653A6" w:rsidTr="00C653A6">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b/>
                <w:bCs/>
                <w:sz w:val="24"/>
                <w:szCs w:val="24"/>
              </w:rPr>
            </w:pPr>
          </w:p>
        </w:tc>
        <w:tc>
          <w:tcPr>
            <w:tcW w:w="0" w:type="auto"/>
            <w:vMerge/>
            <w:vAlign w:val="center"/>
            <w:hideMark/>
          </w:tcPr>
          <w:p w:rsidR="00C653A6" w:rsidRPr="00C653A6" w:rsidRDefault="00C653A6" w:rsidP="00C653A6">
            <w:pPr>
              <w:spacing w:after="0" w:line="240" w:lineRule="auto"/>
              <w:rPr>
                <w:rFonts w:ascii="Times New Roman" w:eastAsia="Times New Roman" w:hAnsi="Times New Roman" w:cs="Times New Roman"/>
                <w:b/>
                <w:bCs/>
                <w:sz w:val="24"/>
                <w:szCs w:val="24"/>
              </w:rPr>
            </w:pP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мВт/люмен</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41" type="#_x0000_t75" alt="" style="width:24.25pt;height:24.25pt"/>
              </w:pic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Очень чувствительные: текстиль, акварели, рисунки, рукописи, фотографические материалы, этнографические объекты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&lt;50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&lt;30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&lt;1500</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Чувствительные: Масляная и темперная живопись, неокрашенные кожа и рог, восточные лаки</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&lt;200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&lt;75</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&lt;15 000</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Нечувствительные: Металл, камень, керамика, стекло, ювелирные изделия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&lt;300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&lt;200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&lt;60 000</w: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8</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Рекомендуемые уровни освещения для светочувствительных материалов с учётом времени экспонирования</w:t>
      </w:r>
    </w:p>
    <w:tbl>
      <w:tblPr>
        <w:tblW w:w="0" w:type="auto"/>
        <w:tblCellMar>
          <w:top w:w="15" w:type="dxa"/>
          <w:left w:w="15" w:type="dxa"/>
          <w:bottom w:w="15" w:type="dxa"/>
          <w:right w:w="15" w:type="dxa"/>
        </w:tblCellMar>
        <w:tblLook w:val="04A0"/>
      </w:tblPr>
      <w:tblGrid>
        <w:gridCol w:w="2394"/>
        <w:gridCol w:w="1752"/>
        <w:gridCol w:w="1481"/>
        <w:gridCol w:w="1706"/>
        <w:gridCol w:w="2052"/>
      </w:tblGrid>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Классификация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Предметы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Уровень освещенности (лк)</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Суммарное экспонирование (лк ч/год)</w:t>
            </w:r>
          </w:p>
        </w:tc>
        <w:tc>
          <w:tcPr>
            <w:tcW w:w="0" w:type="auto"/>
            <w:hideMark/>
          </w:tcPr>
          <w:p w:rsidR="00C653A6" w:rsidRPr="00C653A6" w:rsidRDefault="00C653A6" w:rsidP="00C653A6">
            <w:pPr>
              <w:spacing w:after="0" w:line="240" w:lineRule="auto"/>
              <w:rPr>
                <w:rFonts w:ascii="Times New Roman" w:eastAsia="Times New Roman" w:hAnsi="Times New Roman" w:cs="Times New Roman"/>
                <w:b/>
                <w:bCs/>
                <w:sz w:val="24"/>
                <w:szCs w:val="24"/>
              </w:rPr>
            </w:pPr>
            <w:r w:rsidRPr="00C653A6">
              <w:rPr>
                <w:rFonts w:ascii="Times New Roman" w:eastAsia="Times New Roman" w:hAnsi="Times New Roman" w:cs="Times New Roman"/>
                <w:b/>
                <w:bCs/>
                <w:sz w:val="24"/>
                <w:szCs w:val="24"/>
              </w:rPr>
              <w:t>Доля ультрафиолетового излучения (мВт/люмен)</w: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Высокочувствительные: светочувствительные предметы, ограниченные по времени экспонирования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Китайские и японские свитки и ширмы, японские гравюры, редкие цветные гравюры, акварели, древние материалы, фотографические материалы.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50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15000 (150000 за 10 лет)</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42" type="#_x0000_t75" alt="" style="width:24.25pt;height:24.25pt"/>
              </w:pic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Очень чувствительные: светочувствительные предметы не подходящие для постоянного экспонирования</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 xml:space="preserve">Цветная графика и рисунки. Органические материалы с чувствительными красителями и пигментами, в том числе текстиль, предметы из </w:t>
            </w:r>
            <w:r w:rsidRPr="00C653A6">
              <w:rPr>
                <w:rFonts w:ascii="Times New Roman" w:eastAsia="Times New Roman" w:hAnsi="Times New Roman" w:cs="Times New Roman"/>
                <w:sz w:val="24"/>
                <w:szCs w:val="24"/>
              </w:rPr>
              <w:lastRenderedPageBreak/>
              <w:t>слоновой кости/кости, воск. Неустойчивый пластик, перо, некоторые растительные материалы, включая кору.</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50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30000 (300000 за 10 лет)</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43" type="#_x0000_t75" alt="" style="width:24.25pt;height:24.25pt"/>
              </w:pict>
            </w:r>
          </w:p>
        </w:tc>
      </w:tr>
      <w:tr w:rsidR="00C653A6" w:rsidRPr="00C653A6" w:rsidTr="00C653A6">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lastRenderedPageBreak/>
              <w:t>Чувствительные: светочувствительные предметы</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Черно-белая графика, восточные лаки, кожа. Крупные египетские предметы, покрытые нестойкими красками и лаком, мумии, саркофаги, покрытые редкими лаками, папирус.</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50</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t>150000 (1500000 за 10 лет)</w:t>
            </w:r>
          </w:p>
        </w:tc>
        <w:tc>
          <w:tcPr>
            <w:tcW w:w="0" w:type="auto"/>
            <w:hideMark/>
          </w:tcPr>
          <w:p w:rsidR="00C653A6" w:rsidRPr="00C653A6" w:rsidRDefault="00C653A6" w:rsidP="00C653A6">
            <w:pPr>
              <w:spacing w:after="0" w:line="240" w:lineRule="auto"/>
              <w:rPr>
                <w:rFonts w:ascii="Times New Roman" w:eastAsia="Times New Roman" w:hAnsi="Times New Roman" w:cs="Times New Roman"/>
                <w:sz w:val="24"/>
                <w:szCs w:val="24"/>
              </w:rPr>
            </w:pPr>
            <w:r w:rsidRPr="00C653A6">
              <w:rPr>
                <w:rFonts w:ascii="Times New Roman" w:eastAsia="Times New Roman" w:hAnsi="Times New Roman" w:cs="Times New Roman"/>
                <w:sz w:val="24"/>
                <w:szCs w:val="24"/>
              </w:rPr>
              <w:pict>
                <v:shape id="_x0000_i1044" type="#_x0000_t75" alt="" style="width:24.25pt;height:24.25pt"/>
              </w:pict>
            </w:r>
          </w:p>
        </w:tc>
      </w:tr>
    </w:tbl>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Приложение № 9</w:t>
      </w:r>
      <w:r w:rsidRPr="00C653A6">
        <w:rPr>
          <w:rFonts w:ascii="Arial" w:eastAsia="Times New Roman" w:hAnsi="Arial" w:cs="Arial"/>
          <w:color w:val="333333"/>
          <w:sz w:val="23"/>
          <w:szCs w:val="23"/>
        </w:rPr>
        <w:br/>
        <w:t>к Единым правилам организации</w:t>
      </w:r>
      <w:r w:rsidRPr="00C653A6">
        <w:rPr>
          <w:rFonts w:ascii="Arial" w:eastAsia="Times New Roman" w:hAnsi="Arial" w:cs="Arial"/>
          <w:color w:val="333333"/>
          <w:sz w:val="23"/>
          <w:szCs w:val="23"/>
        </w:rPr>
        <w:br/>
        <w:t>комплектования, учета, хранения и</w:t>
      </w:r>
      <w:r w:rsidRPr="00C653A6">
        <w:rPr>
          <w:rFonts w:ascii="Arial" w:eastAsia="Times New Roman" w:hAnsi="Arial" w:cs="Arial"/>
          <w:color w:val="333333"/>
          <w:sz w:val="23"/>
          <w:szCs w:val="23"/>
        </w:rPr>
        <w:br/>
        <w:t>использования музейных</w:t>
      </w:r>
      <w:r w:rsidRPr="00C653A6">
        <w:rPr>
          <w:rFonts w:ascii="Arial" w:eastAsia="Times New Roman" w:hAnsi="Arial" w:cs="Arial"/>
          <w:color w:val="333333"/>
          <w:sz w:val="23"/>
          <w:szCs w:val="23"/>
        </w:rPr>
        <w:br/>
        <w:t>предметов и музейных коллекций,</w:t>
      </w:r>
      <w:r w:rsidRPr="00C653A6">
        <w:rPr>
          <w:rFonts w:ascii="Arial" w:eastAsia="Times New Roman" w:hAnsi="Arial" w:cs="Arial"/>
          <w:color w:val="333333"/>
          <w:sz w:val="23"/>
          <w:szCs w:val="23"/>
        </w:rPr>
        <w:br/>
        <w:t>утвержденным приказом Министерства</w:t>
      </w:r>
      <w:r w:rsidRPr="00C653A6">
        <w:rPr>
          <w:rFonts w:ascii="Arial" w:eastAsia="Times New Roman" w:hAnsi="Arial" w:cs="Arial"/>
          <w:color w:val="333333"/>
          <w:sz w:val="23"/>
          <w:szCs w:val="23"/>
        </w:rPr>
        <w:br/>
        <w:t>культуры Российской Федерации</w:t>
      </w:r>
      <w:r w:rsidRPr="00C653A6">
        <w:rPr>
          <w:rFonts w:ascii="Arial" w:eastAsia="Times New Roman" w:hAnsi="Arial" w:cs="Arial"/>
          <w:color w:val="333333"/>
          <w:sz w:val="23"/>
          <w:szCs w:val="23"/>
        </w:rPr>
        <w:br/>
        <w:t>от 23.07.2020 № 827</w:t>
      </w:r>
    </w:p>
    <w:p w:rsidR="00C653A6" w:rsidRPr="00C653A6" w:rsidRDefault="00C653A6" w:rsidP="00C653A6">
      <w:pPr>
        <w:shd w:val="clear" w:color="auto" w:fill="FFFFFF"/>
        <w:spacing w:after="258" w:line="273" w:lineRule="atLeast"/>
        <w:outlineLvl w:val="2"/>
        <w:rPr>
          <w:rFonts w:ascii="Arial" w:eastAsia="Times New Roman" w:hAnsi="Arial" w:cs="Arial"/>
          <w:b/>
          <w:bCs/>
          <w:color w:val="333333"/>
          <w:sz w:val="26"/>
          <w:szCs w:val="26"/>
        </w:rPr>
      </w:pPr>
      <w:r w:rsidRPr="00C653A6">
        <w:rPr>
          <w:rFonts w:ascii="Arial" w:eastAsia="Times New Roman" w:hAnsi="Arial" w:cs="Arial"/>
          <w:b/>
          <w:bCs/>
          <w:color w:val="333333"/>
          <w:sz w:val="26"/>
          <w:szCs w:val="26"/>
        </w:rPr>
        <w:t>Рекомендации по функционалу цифрового репозитория</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1. Для обеспечения сохранности цифровых музейных предметов рекомендуется обеспечивать:</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целостность файлов, составляющих цифровой музейный предмет;</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резервное копирование, в том числе резервное копирование на системы, физически удаленные друг от друга;</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миграцию компонентов цифровых музейных предметов в новые системные среды (конвертирование файла из одного формата в другой или из одной операционной системы в другую). В целях сохранения файловой целостности цифрового музейного предмета рекомендуется конвертацию файлов сопровождать оценкой сохранения характеристик и воспроизводимости предмета и созданием новых контрольных сумм для новых файлов;</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 xml:space="preserve">эмуляцию устаревших вычислительных систем, если доступ и воспроизведение цифрового музейного предмета оказывается проблематичен в основной </w:t>
      </w:r>
      <w:r w:rsidRPr="00C653A6">
        <w:rPr>
          <w:rFonts w:ascii="Arial" w:eastAsia="Times New Roman" w:hAnsi="Arial" w:cs="Arial"/>
          <w:color w:val="333333"/>
          <w:sz w:val="23"/>
          <w:szCs w:val="23"/>
        </w:rPr>
        <w:lastRenderedPageBreak/>
        <w:t>вычислительной системе цифрового репозитория (например, формат файла устарел и не воспроизводится в современных вычислительных системах).</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2. Для функционирования цифрового репозитария рекомендуется обеспечивать дифференцированный доступ в репозиторий для различных групп пользователей: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доступ к созданию мастер-копий и помещению их в электронный репозиторий рекомендуется предоставлять сотрудникам структурного подразделения, на которое возложены обязанности по созданию и хранению электронных мастер-копий;</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доступ к мастер-копиям для создания деривативных копий рекомендуется предоставлять специально установленному руководителем музея или организации кругу лиц;</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доступ к деривативным копиям для исследовательской работы;</w:t>
      </w:r>
    </w:p>
    <w:p w:rsidR="00C653A6" w:rsidRPr="00C653A6" w:rsidRDefault="00C653A6" w:rsidP="00C653A6">
      <w:pPr>
        <w:shd w:val="clear" w:color="auto" w:fill="FFFFFF"/>
        <w:spacing w:after="258" w:line="273" w:lineRule="atLeast"/>
        <w:rPr>
          <w:rFonts w:ascii="Arial" w:eastAsia="Times New Roman" w:hAnsi="Arial" w:cs="Arial"/>
          <w:color w:val="333333"/>
          <w:sz w:val="23"/>
          <w:szCs w:val="23"/>
        </w:rPr>
      </w:pPr>
      <w:r w:rsidRPr="00C653A6">
        <w:rPr>
          <w:rFonts w:ascii="Arial" w:eastAsia="Times New Roman" w:hAnsi="Arial" w:cs="Arial"/>
          <w:color w:val="333333"/>
          <w:sz w:val="23"/>
          <w:szCs w:val="23"/>
        </w:rPr>
        <w:t>доступ к деривативным копиям для ознакомительного характера.</w:t>
      </w:r>
    </w:p>
    <w:p w:rsidR="0095140F" w:rsidRDefault="0095140F"/>
    <w:sectPr w:rsidR="009514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C653A6"/>
    <w:rsid w:val="0095140F"/>
    <w:rsid w:val="00C65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65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653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3A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653A6"/>
    <w:rPr>
      <w:rFonts w:ascii="Times New Roman" w:eastAsia="Times New Roman" w:hAnsi="Times New Roman" w:cs="Times New Roman"/>
      <w:b/>
      <w:bCs/>
      <w:sz w:val="27"/>
      <w:szCs w:val="27"/>
    </w:rPr>
  </w:style>
  <w:style w:type="paragraph" w:styleId="a3">
    <w:name w:val="Normal (Web)"/>
    <w:basedOn w:val="a"/>
    <w:uiPriority w:val="99"/>
    <w:semiHidden/>
    <w:unhideWhenUsed/>
    <w:rsid w:val="00C65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left">
    <w:name w:val="toleft"/>
    <w:basedOn w:val="a"/>
    <w:rsid w:val="00C65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653A6"/>
  </w:style>
</w:styles>
</file>

<file path=word/webSettings.xml><?xml version="1.0" encoding="utf-8"?>
<w:webSettings xmlns:r="http://schemas.openxmlformats.org/officeDocument/2006/relationships" xmlns:w="http://schemas.openxmlformats.org/wordprocessingml/2006/main">
  <w:divs>
    <w:div w:id="848372951">
      <w:bodyDiv w:val="1"/>
      <w:marLeft w:val="0"/>
      <w:marRight w:val="0"/>
      <w:marTop w:val="0"/>
      <w:marBottom w:val="0"/>
      <w:divBdr>
        <w:top w:val="none" w:sz="0" w:space="0" w:color="auto"/>
        <w:left w:val="none" w:sz="0" w:space="0" w:color="auto"/>
        <w:bottom w:val="none" w:sz="0" w:space="0" w:color="auto"/>
        <w:right w:val="none" w:sz="0" w:space="0" w:color="auto"/>
      </w:divBdr>
      <w:divsChild>
        <w:div w:id="1266890905">
          <w:marLeft w:val="0"/>
          <w:marRight w:val="0"/>
          <w:marTop w:val="0"/>
          <w:marBottom w:val="182"/>
          <w:divBdr>
            <w:top w:val="none" w:sz="0" w:space="0" w:color="auto"/>
            <w:left w:val="none" w:sz="0" w:space="0" w:color="auto"/>
            <w:bottom w:val="none" w:sz="0" w:space="0" w:color="auto"/>
            <w:right w:val="none" w:sz="0" w:space="0" w:color="auto"/>
          </w:divBdr>
        </w:div>
        <w:div w:id="1899244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0E98AA027B68A41A29252F5C3666F8B" ma:contentTypeVersion="0" ma:contentTypeDescription="Создание документа." ma:contentTypeScope="" ma:versionID="3b71908fae6a9911e16e63a3212308da">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54B6E-F1E0-435B-88F4-E7AB1869A9D7}"/>
</file>

<file path=customXml/itemProps2.xml><?xml version="1.0" encoding="utf-8"?>
<ds:datastoreItem xmlns:ds="http://schemas.openxmlformats.org/officeDocument/2006/customXml" ds:itemID="{05DD297E-9411-4BA1-875F-B1C5F0073C6F}"/>
</file>

<file path=customXml/itemProps3.xml><?xml version="1.0" encoding="utf-8"?>
<ds:datastoreItem xmlns:ds="http://schemas.openxmlformats.org/officeDocument/2006/customXml" ds:itemID="{7C41CA63-04AB-499D-9D53-28B94C24B0F0}"/>
</file>

<file path=docProps/app.xml><?xml version="1.0" encoding="utf-8"?>
<Properties xmlns="http://schemas.openxmlformats.org/officeDocument/2006/extended-properties" xmlns:vt="http://schemas.openxmlformats.org/officeDocument/2006/docPropsVTypes">
  <Template>Normal</Template>
  <TotalTime>1</TotalTime>
  <Pages>1</Pages>
  <Words>44354</Words>
  <Characters>252824</Characters>
  <Application>Microsoft Office Word</Application>
  <DocSecurity>0</DocSecurity>
  <Lines>2106</Lines>
  <Paragraphs>593</Paragraphs>
  <ScaleCrop>false</ScaleCrop>
  <Company>Kiylud_ds</Company>
  <LinksUpToDate>false</LinksUpToDate>
  <CharactersWithSpaces>296585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2022-02-14T13:02:00Z</dcterms:created>
  <dcterms:modified xsi:type="dcterms:W3CDTF">2022-02-14T13:03:00Z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0x01010050E98AA027B68A41A29252F5C3666F8B</vt:lpwstr>
  </property>
</Properties>
</file>